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288" w:rsidRPr="008747DB" w:rsidRDefault="00E71288" w:rsidP="00E71288">
      <w:pPr>
        <w:spacing w:line="360" w:lineRule="auto"/>
        <w:jc w:val="center"/>
        <w:rPr>
          <w:b/>
          <w:bCs/>
          <w:sz w:val="24"/>
          <w:szCs w:val="24"/>
        </w:rPr>
      </w:pPr>
      <w:r w:rsidRPr="008747DB">
        <w:rPr>
          <w:b/>
          <w:bCs/>
          <w:sz w:val="24"/>
          <w:szCs w:val="24"/>
        </w:rPr>
        <w:t>Supplementary Materials</w:t>
      </w:r>
    </w:p>
    <w:p w:rsidR="00E71288" w:rsidRPr="008747DB" w:rsidRDefault="00E71288" w:rsidP="00E71288">
      <w:pPr>
        <w:spacing w:line="360" w:lineRule="auto"/>
        <w:jc w:val="center"/>
        <w:rPr>
          <w:b/>
          <w:bCs/>
          <w:sz w:val="24"/>
          <w:szCs w:val="24"/>
        </w:rPr>
      </w:pPr>
    </w:p>
    <w:p w:rsidR="00E71288" w:rsidRPr="008747DB" w:rsidRDefault="00E71288" w:rsidP="00E71288">
      <w:pPr>
        <w:spacing w:line="360" w:lineRule="auto"/>
        <w:jc w:val="center"/>
        <w:rPr>
          <w:b/>
          <w:bCs/>
          <w:sz w:val="24"/>
          <w:szCs w:val="24"/>
        </w:rPr>
      </w:pPr>
    </w:p>
    <w:p w:rsidR="00AA0145" w:rsidRPr="001C584A" w:rsidRDefault="00AA0145" w:rsidP="00AA0145">
      <w:pPr>
        <w:pStyle w:val="MDPI12title"/>
        <w:tabs>
          <w:tab w:val="left" w:pos="2687"/>
        </w:tabs>
        <w:spacing w:line="240" w:lineRule="atLeast"/>
        <w:jc w:val="center"/>
      </w:pPr>
      <w:r>
        <w:rPr>
          <w:bCs/>
          <w:lang w:bidi="ar-SA"/>
        </w:rPr>
        <w:t>Catalytic</w:t>
      </w:r>
      <w:r w:rsidRPr="001C584A">
        <w:rPr>
          <w:bCs/>
        </w:rPr>
        <w:t xml:space="preserve"> Oxidation of Benzyl Alcohol </w:t>
      </w:r>
      <w:r>
        <w:rPr>
          <w:bCs/>
        </w:rPr>
        <w:t xml:space="preserve">using </w:t>
      </w:r>
      <w:r w:rsidRPr="001C584A">
        <w:rPr>
          <w:bCs/>
        </w:rPr>
        <w:t xml:space="preserve">Nanosized Ni/Cu </w:t>
      </w:r>
      <w:r>
        <w:rPr>
          <w:bCs/>
        </w:rPr>
        <w:t>Schiff-B</w:t>
      </w:r>
      <w:r w:rsidRPr="001C584A">
        <w:rPr>
          <w:bCs/>
        </w:rPr>
        <w:t>ase Complexes and their Metal Oxides</w:t>
      </w:r>
      <w:r>
        <w:rPr>
          <w:bCs/>
        </w:rPr>
        <w:t xml:space="preserve"> Nanoparticles</w:t>
      </w:r>
    </w:p>
    <w:p w:rsidR="0018293B" w:rsidRPr="001C584A" w:rsidRDefault="0018293B" w:rsidP="00744598">
      <w:pPr>
        <w:pStyle w:val="MDPI13authornames"/>
      </w:pPr>
      <w:proofErr w:type="spellStart"/>
      <w:r w:rsidRPr="001C584A">
        <w:t>Sameerah</w:t>
      </w:r>
      <w:proofErr w:type="spellEnd"/>
      <w:r w:rsidRPr="001C584A">
        <w:t xml:space="preserve"> I. Al-</w:t>
      </w:r>
      <w:proofErr w:type="spellStart"/>
      <w:r w:rsidRPr="001C584A">
        <w:t>Saeedi</w:t>
      </w:r>
      <w:proofErr w:type="spellEnd"/>
      <w:r w:rsidRPr="001C584A">
        <w:rPr>
          <w:vertAlign w:val="superscript"/>
        </w:rPr>
        <w:t xml:space="preserve"> 1</w:t>
      </w:r>
      <w:r w:rsidRPr="001C584A">
        <w:t>, Laila H. Abdel Rahman</w:t>
      </w:r>
      <w:r w:rsidRPr="001C584A">
        <w:rPr>
          <w:vertAlign w:val="superscript"/>
        </w:rPr>
        <w:t xml:space="preserve"> 2</w:t>
      </w:r>
      <w:r w:rsidRPr="001C584A">
        <w:t>*</w:t>
      </w:r>
      <w:r>
        <w:t>, Ahmed M. Abu-</w:t>
      </w:r>
      <w:proofErr w:type="spellStart"/>
      <w:r>
        <w:t>Dief</w:t>
      </w:r>
      <w:proofErr w:type="spellEnd"/>
      <w:r>
        <w:t xml:space="preserve"> </w:t>
      </w:r>
      <w:r w:rsidRPr="001C584A">
        <w:rPr>
          <w:vertAlign w:val="superscript"/>
        </w:rPr>
        <w:t>2</w:t>
      </w:r>
      <w:r w:rsidRPr="001C584A">
        <w:t xml:space="preserve">, </w:t>
      </w:r>
      <w:proofErr w:type="spellStart"/>
      <w:r w:rsidRPr="001C584A">
        <w:t>Shimaa</w:t>
      </w:r>
      <w:proofErr w:type="spellEnd"/>
      <w:r w:rsidRPr="001C584A">
        <w:t xml:space="preserve"> M</w:t>
      </w:r>
      <w:r w:rsidR="00744598">
        <w:t>.</w:t>
      </w:r>
      <w:bookmarkStart w:id="0" w:name="_GoBack"/>
      <w:bookmarkEnd w:id="0"/>
      <w:r w:rsidRPr="001C584A">
        <w:t xml:space="preserve"> Abdel-Fatah</w:t>
      </w:r>
      <w:r w:rsidRPr="001C584A">
        <w:rPr>
          <w:vertAlign w:val="superscript"/>
        </w:rPr>
        <w:t xml:space="preserve"> 2</w:t>
      </w:r>
      <w:r w:rsidRPr="001C584A">
        <w:t xml:space="preserve">, </w:t>
      </w:r>
      <w:proofErr w:type="spellStart"/>
      <w:r w:rsidRPr="001C584A">
        <w:t>Tawfiq</w:t>
      </w:r>
      <w:proofErr w:type="spellEnd"/>
      <w:r w:rsidRPr="001C584A">
        <w:t xml:space="preserve"> M. </w:t>
      </w:r>
      <w:proofErr w:type="spellStart"/>
      <w:r w:rsidRPr="001C584A">
        <w:t>Alotaibi</w:t>
      </w:r>
      <w:proofErr w:type="spellEnd"/>
      <w:r w:rsidRPr="001C584A">
        <w:rPr>
          <w:vertAlign w:val="superscript"/>
        </w:rPr>
        <w:t xml:space="preserve"> 3</w:t>
      </w:r>
      <w:r>
        <w:t xml:space="preserve">, Ali M. </w:t>
      </w:r>
      <w:proofErr w:type="spellStart"/>
      <w:r>
        <w:t>Alsalme</w:t>
      </w:r>
      <w:proofErr w:type="spellEnd"/>
      <w:r>
        <w:t xml:space="preserve"> </w:t>
      </w:r>
      <w:r w:rsidRPr="00B71393">
        <w:rPr>
          <w:vertAlign w:val="superscript"/>
        </w:rPr>
        <w:t>4</w:t>
      </w:r>
      <w:r w:rsidRPr="001C584A">
        <w:t xml:space="preserve"> </w:t>
      </w:r>
      <w:r>
        <w:t xml:space="preserve">and </w:t>
      </w:r>
      <w:r w:rsidRPr="001C584A">
        <w:t xml:space="preserve">Ayman </w:t>
      </w:r>
      <w:proofErr w:type="spellStart"/>
      <w:r w:rsidRPr="001C584A">
        <w:t>Nafady</w:t>
      </w:r>
      <w:proofErr w:type="spellEnd"/>
      <w:r w:rsidRPr="001C584A">
        <w:t xml:space="preserve"> </w:t>
      </w:r>
      <w:r>
        <w:rPr>
          <w:vertAlign w:val="superscript"/>
        </w:rPr>
        <w:t>4</w:t>
      </w:r>
      <w:r w:rsidRPr="001C584A">
        <w:t xml:space="preserve">* </w:t>
      </w:r>
    </w:p>
    <w:p w:rsidR="00F2772E" w:rsidRPr="008747DB" w:rsidRDefault="00F2772E" w:rsidP="00E71288"/>
    <w:p w:rsidR="00E71288" w:rsidRPr="00880B44" w:rsidRDefault="00E71288" w:rsidP="00E71288">
      <w:pPr>
        <w:pStyle w:val="MDPI16affiliation"/>
        <w:rPr>
          <w:rFonts w:ascii="Times New Roman" w:hAnsi="Times New Roman"/>
          <w:sz w:val="24"/>
          <w:szCs w:val="24"/>
        </w:rPr>
      </w:pPr>
      <w:r w:rsidRPr="00880B44">
        <w:rPr>
          <w:rFonts w:ascii="Times New Roman" w:hAnsi="Times New Roman"/>
          <w:sz w:val="24"/>
          <w:szCs w:val="24"/>
          <w:vertAlign w:val="superscript"/>
        </w:rPr>
        <w:t>1</w:t>
      </w:r>
      <w:r w:rsidRPr="00880B44">
        <w:rPr>
          <w:rFonts w:ascii="Times New Roman" w:hAnsi="Times New Roman"/>
          <w:sz w:val="24"/>
          <w:szCs w:val="24"/>
        </w:rPr>
        <w:tab/>
        <w:t xml:space="preserve">Department of Chemistry, College of Science, Princess </w:t>
      </w:r>
      <w:proofErr w:type="spellStart"/>
      <w:r w:rsidRPr="00880B44">
        <w:rPr>
          <w:rFonts w:ascii="Times New Roman" w:hAnsi="Times New Roman"/>
          <w:sz w:val="24"/>
          <w:szCs w:val="24"/>
        </w:rPr>
        <w:t>No</w:t>
      </w:r>
      <w:r w:rsidR="00A37352">
        <w:rPr>
          <w:rFonts w:ascii="Times New Roman" w:hAnsi="Times New Roman"/>
          <w:sz w:val="24"/>
          <w:szCs w:val="24"/>
        </w:rPr>
        <w:t>u</w:t>
      </w:r>
      <w:r w:rsidRPr="00880B44">
        <w:rPr>
          <w:rFonts w:ascii="Times New Roman" w:hAnsi="Times New Roman"/>
          <w:sz w:val="24"/>
          <w:szCs w:val="24"/>
        </w:rPr>
        <w:t>ra</w:t>
      </w:r>
      <w:r w:rsidR="00A37352">
        <w:rPr>
          <w:rFonts w:ascii="Times New Roman" w:hAnsi="Times New Roman"/>
          <w:sz w:val="24"/>
          <w:szCs w:val="24"/>
        </w:rPr>
        <w:t>h</w:t>
      </w:r>
      <w:proofErr w:type="spellEnd"/>
      <w:r w:rsidRPr="00880B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0B44">
        <w:rPr>
          <w:rFonts w:ascii="Times New Roman" w:hAnsi="Times New Roman"/>
          <w:sz w:val="24"/>
          <w:szCs w:val="24"/>
        </w:rPr>
        <w:t>bint</w:t>
      </w:r>
      <w:proofErr w:type="spellEnd"/>
      <w:r w:rsidRPr="00880B44">
        <w:rPr>
          <w:rFonts w:ascii="Times New Roman" w:hAnsi="Times New Roman"/>
          <w:sz w:val="24"/>
          <w:szCs w:val="24"/>
        </w:rPr>
        <w:t xml:space="preserve"> Abdulrahman University, Riyadh, Saudi Arabia</w:t>
      </w:r>
    </w:p>
    <w:p w:rsidR="00E71288" w:rsidRPr="00880B44" w:rsidRDefault="00E71288" w:rsidP="00E71288">
      <w:pPr>
        <w:pStyle w:val="MDPI16affiliation"/>
        <w:rPr>
          <w:rFonts w:ascii="Times New Roman" w:hAnsi="Times New Roman"/>
          <w:sz w:val="24"/>
          <w:szCs w:val="24"/>
        </w:rPr>
      </w:pPr>
      <w:r w:rsidRPr="00880B44">
        <w:rPr>
          <w:rFonts w:ascii="Times New Roman" w:hAnsi="Times New Roman"/>
          <w:sz w:val="24"/>
          <w:szCs w:val="24"/>
          <w:vertAlign w:val="superscript"/>
        </w:rPr>
        <w:t>2</w:t>
      </w:r>
      <w:r w:rsidRPr="00880B44">
        <w:rPr>
          <w:rFonts w:ascii="Times New Roman" w:hAnsi="Times New Roman"/>
          <w:sz w:val="24"/>
          <w:szCs w:val="24"/>
        </w:rPr>
        <w:tab/>
      </w:r>
      <w:r w:rsidRPr="00880B44">
        <w:rPr>
          <w:rFonts w:ascii="Times New Roman" w:hAnsi="Times New Roman"/>
          <w:sz w:val="24"/>
          <w:szCs w:val="24"/>
          <w:lang w:bidi="ar-EG"/>
        </w:rPr>
        <w:t>C</w:t>
      </w:r>
      <w:r w:rsidRPr="00880B44">
        <w:rPr>
          <w:rFonts w:ascii="Times New Roman" w:hAnsi="Times New Roman"/>
          <w:sz w:val="24"/>
          <w:szCs w:val="24"/>
        </w:rPr>
        <w:t xml:space="preserve">hemistry Department, Faculty of Science, </w:t>
      </w:r>
      <w:proofErr w:type="spellStart"/>
      <w:r w:rsidRPr="00880B44">
        <w:rPr>
          <w:rFonts w:ascii="Times New Roman" w:hAnsi="Times New Roman"/>
          <w:sz w:val="24"/>
          <w:szCs w:val="24"/>
        </w:rPr>
        <w:t>Sohag</w:t>
      </w:r>
      <w:proofErr w:type="spellEnd"/>
      <w:r w:rsidRPr="00880B44">
        <w:rPr>
          <w:rFonts w:ascii="Times New Roman" w:hAnsi="Times New Roman"/>
          <w:sz w:val="24"/>
          <w:szCs w:val="24"/>
        </w:rPr>
        <w:t xml:space="preserve"> University, 82534, </w:t>
      </w:r>
      <w:proofErr w:type="spellStart"/>
      <w:r w:rsidRPr="00880B44">
        <w:rPr>
          <w:rFonts w:ascii="Times New Roman" w:hAnsi="Times New Roman"/>
          <w:sz w:val="24"/>
          <w:szCs w:val="24"/>
        </w:rPr>
        <w:t>Sohag</w:t>
      </w:r>
      <w:proofErr w:type="spellEnd"/>
      <w:r w:rsidRPr="00880B44">
        <w:rPr>
          <w:rFonts w:ascii="Times New Roman" w:hAnsi="Times New Roman"/>
          <w:sz w:val="24"/>
          <w:szCs w:val="24"/>
        </w:rPr>
        <w:t xml:space="preserve">, Egypt </w:t>
      </w:r>
    </w:p>
    <w:p w:rsidR="00E71288" w:rsidRPr="00880B44" w:rsidRDefault="00E71288" w:rsidP="00E71288">
      <w:pPr>
        <w:pStyle w:val="MDPI16affiliation"/>
        <w:rPr>
          <w:rFonts w:ascii="Times New Roman" w:hAnsi="Times New Roman"/>
          <w:sz w:val="24"/>
          <w:szCs w:val="24"/>
        </w:rPr>
      </w:pPr>
      <w:r w:rsidRPr="00880B44">
        <w:rPr>
          <w:rFonts w:ascii="Times New Roman" w:hAnsi="Times New Roman"/>
          <w:sz w:val="24"/>
          <w:szCs w:val="24"/>
          <w:vertAlign w:val="superscript"/>
        </w:rPr>
        <w:t>3</w:t>
      </w:r>
      <w:r w:rsidRPr="00880B44">
        <w:rPr>
          <w:rFonts w:ascii="Times New Roman" w:hAnsi="Times New Roman"/>
          <w:sz w:val="24"/>
          <w:szCs w:val="24"/>
        </w:rPr>
        <w:tab/>
        <w:t xml:space="preserve">King Abdullah City for Atomic and Renewable Energy </w:t>
      </w:r>
    </w:p>
    <w:p w:rsidR="00E71288" w:rsidRPr="00880B44" w:rsidRDefault="00E71288" w:rsidP="00E71288">
      <w:pPr>
        <w:pStyle w:val="MDPI16affiliation"/>
        <w:rPr>
          <w:rFonts w:ascii="Times New Roman" w:hAnsi="Times New Roman"/>
          <w:sz w:val="24"/>
          <w:szCs w:val="24"/>
        </w:rPr>
      </w:pPr>
      <w:r w:rsidRPr="00880B44">
        <w:rPr>
          <w:rFonts w:ascii="Times New Roman" w:hAnsi="Times New Roman"/>
          <w:sz w:val="24"/>
          <w:szCs w:val="24"/>
          <w:vertAlign w:val="superscript"/>
        </w:rPr>
        <w:t>4</w:t>
      </w:r>
      <w:r w:rsidRPr="00880B44">
        <w:rPr>
          <w:rFonts w:ascii="Times New Roman" w:hAnsi="Times New Roman"/>
          <w:sz w:val="24"/>
          <w:szCs w:val="24"/>
        </w:rPr>
        <w:tab/>
      </w:r>
      <w:r w:rsidRPr="00880B44">
        <w:rPr>
          <w:rFonts w:ascii="Times New Roman" w:hAnsi="Times New Roman"/>
          <w:sz w:val="24"/>
          <w:szCs w:val="24"/>
          <w:lang w:bidi="ar-EG"/>
        </w:rPr>
        <w:t>C</w:t>
      </w:r>
      <w:r w:rsidRPr="00880B44">
        <w:rPr>
          <w:rFonts w:ascii="Times New Roman" w:hAnsi="Times New Roman"/>
          <w:sz w:val="24"/>
          <w:szCs w:val="24"/>
        </w:rPr>
        <w:t xml:space="preserve">hemistry Department, College of Science, King Saud University, Riyadh, Saudi Arabia </w:t>
      </w:r>
    </w:p>
    <w:p w:rsidR="00E71288" w:rsidRPr="00734A2A" w:rsidRDefault="00E71288" w:rsidP="00734A2A">
      <w:pPr>
        <w:widowControl/>
        <w:jc w:val="left"/>
        <w:rPr>
          <w:color w:val="26282A"/>
          <w:sz w:val="24"/>
          <w:szCs w:val="24"/>
        </w:rPr>
      </w:pPr>
      <w:r w:rsidRPr="008747DB">
        <w:rPr>
          <w:color w:val="26282A"/>
          <w:sz w:val="24"/>
          <w:szCs w:val="24"/>
        </w:rPr>
        <w:br w:type="page"/>
      </w:r>
    </w:p>
    <w:p w:rsidR="00734A2A" w:rsidRDefault="00734A2A" w:rsidP="00734A2A">
      <w:pPr>
        <w:pStyle w:val="MDPI31text"/>
      </w:pPr>
    </w:p>
    <w:p w:rsidR="00744598" w:rsidRDefault="00744598" w:rsidP="00744598">
      <w:pPr>
        <w:pStyle w:val="MDPI31text"/>
        <w:ind w:left="426" w:right="480" w:hanging="1"/>
        <w:rPr>
          <w:rFonts w:cstheme="minorBidi"/>
          <w:sz w:val="18"/>
        </w:rPr>
      </w:pPr>
      <w:r>
        <w:rPr>
          <w:lang w:bidi="ar-EG"/>
        </w:rPr>
        <w:tab/>
      </w:r>
      <w:r>
        <w:rPr>
          <w:rFonts w:cstheme="minorBidi"/>
          <w:b/>
          <w:sz w:val="18"/>
        </w:rPr>
        <w:t xml:space="preserve">Table </w:t>
      </w:r>
      <w:r>
        <w:rPr>
          <w:rFonts w:cstheme="minorBidi"/>
          <w:b/>
          <w:sz w:val="18"/>
        </w:rPr>
        <w:t>S</w:t>
      </w:r>
      <w:r>
        <w:rPr>
          <w:rFonts w:cstheme="minorBidi"/>
          <w:b/>
          <w:sz w:val="18"/>
        </w:rPr>
        <w:t>1.</w:t>
      </w:r>
      <w:r>
        <w:t xml:space="preserve"> Physical and analytical </w:t>
      </w:r>
      <w:r>
        <w:rPr>
          <w:rFonts w:cstheme="minorBidi"/>
          <w:sz w:val="18"/>
        </w:rPr>
        <w:t>properties of the ligands and their respective complexes</w:t>
      </w:r>
    </w:p>
    <w:tbl>
      <w:tblPr>
        <w:tblpPr w:leftFromText="180" w:rightFromText="180" w:bottomFromText="200" w:vertAnchor="text" w:horzAnchor="margin" w:tblpXSpec="center" w:tblpY="117"/>
        <w:bidiVisual/>
        <w:tblW w:w="9639" w:type="dxa"/>
        <w:tblInd w:w="-295" w:type="dxa"/>
        <w:tblBorders>
          <w:top w:val="single" w:sz="8" w:space="0" w:color="000000"/>
          <w:bottom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1417"/>
        <w:gridCol w:w="850"/>
        <w:gridCol w:w="709"/>
        <w:gridCol w:w="995"/>
        <w:gridCol w:w="1986"/>
        <w:gridCol w:w="851"/>
        <w:gridCol w:w="993"/>
        <w:gridCol w:w="1134"/>
      </w:tblGrid>
      <w:tr w:rsidR="00744598" w:rsidTr="00D75FC7">
        <w:trPr>
          <w:trHeight w:val="674"/>
        </w:trPr>
        <w:tc>
          <w:tcPr>
            <w:tcW w:w="705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rFonts w:ascii="Arial"/>
                <w:b/>
                <w:rtl/>
              </w:rPr>
            </w:pPr>
            <w:proofErr w:type="spellStart"/>
            <w:r>
              <w:rPr>
                <w:b/>
                <w:i/>
              </w:rPr>
              <w:t>μ</w:t>
            </w:r>
            <w:r>
              <w:rPr>
                <w:b/>
                <w:vertAlign w:val="subscript"/>
              </w:rPr>
              <w:t>eff</w:t>
            </w:r>
            <w:proofErr w:type="spellEnd"/>
            <w:r>
              <w:rPr>
                <w:b/>
                <w:vertAlign w:val="superscript"/>
              </w:rPr>
              <w:t>†</w:t>
            </w:r>
          </w:p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b/>
              </w:rPr>
            </w:pPr>
            <w:r>
              <w:rPr>
                <w:b/>
              </w:rPr>
              <w:t>B.M.</w:t>
            </w:r>
          </w:p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ind w:left="311" w:hanging="198"/>
              <w:rPr>
                <w:b/>
                <w:lang w:bidi="ar-EG"/>
              </w:rPr>
            </w:pPr>
          </w:p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ind w:left="311" w:hanging="198"/>
              <w:rPr>
                <w:b/>
                <w:lang w:bidi="ar-EG"/>
              </w:rPr>
            </w:pP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rFonts w:ascii="Arial"/>
                <w:b/>
                <w:rtl/>
              </w:rPr>
            </w:pPr>
            <w:r>
              <w:rPr>
                <w:b/>
              </w:rPr>
              <w:t>Conductance</w:t>
            </w:r>
          </w:p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ind w:hanging="26"/>
              <w:rPr>
                <w:b/>
                <w:lang w:bidi="ar-EG"/>
              </w:rPr>
            </w:pPr>
            <w:proofErr w:type="spellStart"/>
            <w:r>
              <w:rPr>
                <w:b/>
              </w:rPr>
              <w:t>Λm</w:t>
            </w:r>
            <w:proofErr w:type="spellEnd"/>
            <w:r>
              <w:rPr>
                <w:b/>
              </w:rPr>
              <w:t xml:space="preserve"> (Ω</w:t>
            </w:r>
            <w:r>
              <w:rPr>
                <w:b/>
                <w:vertAlign w:val="superscript"/>
              </w:rPr>
              <w:t>-1</w:t>
            </w:r>
            <w:r>
              <w:rPr>
                <w:b/>
              </w:rPr>
              <w:t xml:space="preserve"> cm</w:t>
            </w:r>
            <w:r>
              <w:rPr>
                <w:b/>
                <w:vertAlign w:val="superscript"/>
              </w:rPr>
              <w:t>2</w:t>
            </w:r>
          </w:p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b/>
              </w:rPr>
            </w:pPr>
            <w:r>
              <w:rPr>
                <w:b/>
              </w:rPr>
              <w:t>mol</w:t>
            </w:r>
            <w:r>
              <w:rPr>
                <w:b/>
                <w:vertAlign w:val="superscript"/>
              </w:rPr>
              <w:t>-1</w:t>
            </w:r>
            <w:r>
              <w:rPr>
                <w:b/>
              </w:rPr>
              <w:t>)</w:t>
            </w:r>
          </w:p>
        </w:tc>
        <w:tc>
          <w:tcPr>
            <w:tcW w:w="255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rFonts w:ascii="Arial"/>
                <w:b/>
                <w:rtl/>
              </w:rPr>
            </w:pPr>
            <w:r>
              <w:rPr>
                <w:b/>
              </w:rPr>
              <w:t>Elemental analysis</w:t>
            </w:r>
          </w:p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b/>
              </w:rPr>
            </w:pPr>
            <w:r>
              <w:rPr>
                <w:b/>
              </w:rPr>
              <w:t>found (calculated)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744598" w:rsidRP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ind w:left="46"/>
              <w:rPr>
                <w:b/>
                <w:highlight w:val="yellow"/>
              </w:rPr>
            </w:pPr>
            <w:r w:rsidRPr="00744598">
              <w:rPr>
                <w:b/>
                <w:highlight w:val="yellow"/>
              </w:rPr>
              <w:t>(M. F)</w:t>
            </w:r>
          </w:p>
          <w:p w:rsidR="00744598" w:rsidRP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ind w:left="46"/>
              <w:rPr>
                <w:b/>
                <w:highlight w:val="yellow"/>
              </w:rPr>
            </w:pPr>
            <w:proofErr w:type="spellStart"/>
            <w:r w:rsidRPr="00744598">
              <w:rPr>
                <w:b/>
                <w:highlight w:val="yellow"/>
              </w:rPr>
              <w:t>M.wt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ind w:left="34"/>
              <w:rPr>
                <w:b/>
              </w:rPr>
            </w:pPr>
            <w:proofErr w:type="spellStart"/>
            <w:r>
              <w:rPr>
                <w:b/>
              </w:rPr>
              <w:t>M.p</w:t>
            </w:r>
            <w:proofErr w:type="spellEnd"/>
            <w:r>
              <w:rPr>
                <w:b/>
              </w:rPr>
              <w:t>. (°C)</w:t>
            </w:r>
          </w:p>
        </w:tc>
        <w:tc>
          <w:tcPr>
            <w:tcW w:w="99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ind w:left="311" w:hanging="198"/>
              <w:rPr>
                <w:b/>
              </w:rPr>
            </w:pPr>
            <w:r>
              <w:rPr>
                <w:b/>
              </w:rPr>
              <w:t>Color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ind w:left="34"/>
              <w:rPr>
                <w:b/>
              </w:rPr>
            </w:pPr>
            <w:r>
              <w:rPr>
                <w:b/>
              </w:rPr>
              <w:t>Com.</w:t>
            </w:r>
          </w:p>
        </w:tc>
      </w:tr>
      <w:tr w:rsidR="00744598" w:rsidTr="00D75FC7">
        <w:trPr>
          <w:trHeight w:val="261"/>
        </w:trPr>
        <w:tc>
          <w:tcPr>
            <w:tcW w:w="705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744598" w:rsidRDefault="00744598" w:rsidP="00D75FC7">
            <w:pPr>
              <w:rPr>
                <w:rFonts w:ascii="Palatino Linotype" w:eastAsia="Times New Roman" w:hAnsi="Palatino Linotype"/>
                <w:b/>
                <w:color w:val="000000"/>
                <w:sz w:val="20"/>
                <w:lang w:eastAsia="de-DE" w:bidi="ar-EG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744598" w:rsidRDefault="00744598" w:rsidP="00D75FC7">
            <w:pPr>
              <w:rPr>
                <w:rFonts w:ascii="Palatino Linotype" w:eastAsia="Times New Roman" w:hAnsi="Palatino Linotype"/>
                <w:b/>
                <w:color w:val="000000"/>
                <w:sz w:val="20"/>
                <w:lang w:eastAsia="de-DE" w:bidi="en-US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744598" w:rsidRDefault="00744598" w:rsidP="00D75FC7">
            <w:pPr>
              <w:pStyle w:val="MDPI31text"/>
              <w:ind w:firstLine="5"/>
            </w:pPr>
            <w:r>
              <w:t>N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744598" w:rsidRDefault="00744598" w:rsidP="00D75FC7">
            <w:pPr>
              <w:pStyle w:val="MDPI31text"/>
              <w:ind w:firstLine="0"/>
            </w:pPr>
            <w:r>
              <w:t>H</w:t>
            </w:r>
          </w:p>
        </w:tc>
        <w:tc>
          <w:tcPr>
            <w:tcW w:w="9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744598" w:rsidRDefault="00744598" w:rsidP="00D75FC7">
            <w:pPr>
              <w:pStyle w:val="MDPI31text"/>
              <w:ind w:firstLine="0"/>
            </w:pPr>
            <w:r>
              <w:t>C</w:t>
            </w:r>
          </w:p>
        </w:tc>
        <w:tc>
          <w:tcPr>
            <w:tcW w:w="198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744598" w:rsidRPr="00744598" w:rsidRDefault="00744598" w:rsidP="00D75FC7">
            <w:pPr>
              <w:rPr>
                <w:rFonts w:ascii="Palatino Linotype" w:eastAsia="Times New Roman" w:hAnsi="Palatino Linotype"/>
                <w:b/>
                <w:color w:val="000000"/>
                <w:sz w:val="20"/>
                <w:highlight w:val="yellow"/>
                <w:lang w:eastAsia="de-DE" w:bidi="en-US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744598" w:rsidRDefault="00744598" w:rsidP="00D75FC7">
            <w:pPr>
              <w:rPr>
                <w:rFonts w:ascii="Palatino Linotype" w:eastAsia="Times New Roman" w:hAnsi="Palatino Linotype"/>
                <w:b/>
                <w:color w:val="000000"/>
                <w:sz w:val="20"/>
                <w:lang w:eastAsia="de-DE" w:bidi="en-US"/>
              </w:rPr>
            </w:pPr>
          </w:p>
        </w:tc>
        <w:tc>
          <w:tcPr>
            <w:tcW w:w="993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744598" w:rsidRDefault="00744598" w:rsidP="00D75FC7">
            <w:pPr>
              <w:rPr>
                <w:rFonts w:ascii="Palatino Linotype" w:eastAsia="Times New Roman" w:hAnsi="Palatino Linotype"/>
                <w:b/>
                <w:color w:val="000000"/>
                <w:sz w:val="20"/>
                <w:lang w:eastAsia="de-DE" w:bidi="en-US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744598" w:rsidRDefault="00744598" w:rsidP="00D75FC7">
            <w:pPr>
              <w:rPr>
                <w:rFonts w:ascii="Palatino Linotype" w:eastAsia="Times New Roman" w:hAnsi="Palatino Linotype"/>
                <w:b/>
                <w:color w:val="000000"/>
                <w:sz w:val="20"/>
                <w:lang w:eastAsia="de-DE" w:bidi="en-US"/>
              </w:rPr>
            </w:pPr>
          </w:p>
        </w:tc>
      </w:tr>
      <w:tr w:rsidR="00744598" w:rsidTr="00D75FC7">
        <w:trPr>
          <w:trHeight w:val="521"/>
        </w:trPr>
        <w:tc>
          <w:tcPr>
            <w:tcW w:w="705" w:type="dxa"/>
            <w:tcBorders>
              <w:top w:val="single" w:sz="8" w:space="0" w:color="000000"/>
              <w:left w:val="nil"/>
              <w:bottom w:val="nil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lang w:bidi="ar-EG"/>
              </w:rPr>
            </w:pPr>
            <w:r>
              <w:rPr>
                <w:rtl/>
                <w:lang w:bidi="ar-EG"/>
              </w:rPr>
              <w:t>-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nil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lang w:bidi="ar-EG"/>
              </w:rPr>
            </w:pPr>
            <w:r>
              <w:rPr>
                <w:lang w:bidi="ar-EG"/>
              </w:rPr>
              <w:t>3.67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nil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ind w:left="5"/>
              <w:rPr>
                <w:rtl/>
                <w:lang w:bidi="ar-EG"/>
              </w:rPr>
            </w:pPr>
            <w:r>
              <w:rPr>
                <w:lang w:bidi="ar-EG"/>
              </w:rPr>
              <w:t>10.76</w:t>
            </w:r>
          </w:p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ind w:left="5"/>
              <w:rPr>
                <w:lang w:bidi="ar-EG"/>
              </w:rPr>
            </w:pPr>
            <w:r>
              <w:rPr>
                <w:lang w:bidi="ar-EG"/>
              </w:rPr>
              <w:t>(11.47)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nil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rtl/>
                <w:lang w:bidi="ar-EG"/>
              </w:rPr>
            </w:pPr>
            <w:r>
              <w:rPr>
                <w:lang w:bidi="ar-EG"/>
              </w:rPr>
              <w:t>4.61</w:t>
            </w:r>
          </w:p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lang w:bidi="ar-EG"/>
              </w:rPr>
            </w:pPr>
            <w:r>
              <w:rPr>
                <w:lang w:bidi="ar-EG"/>
              </w:rPr>
              <w:t>(4.91)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nil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rtl/>
                <w:lang w:bidi="ar-EG"/>
              </w:rPr>
            </w:pPr>
            <w:r>
              <w:rPr>
                <w:lang w:bidi="ar-EG"/>
              </w:rPr>
              <w:t>60.00</w:t>
            </w:r>
          </w:p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lang w:bidi="ar-EG"/>
              </w:rPr>
            </w:pPr>
            <w:r>
              <w:rPr>
                <w:lang w:bidi="ar-EG"/>
              </w:rPr>
              <w:t>(63.93)</w:t>
            </w:r>
          </w:p>
        </w:tc>
        <w:tc>
          <w:tcPr>
            <w:tcW w:w="1987" w:type="dxa"/>
            <w:tcBorders>
              <w:top w:val="single" w:sz="8" w:space="0" w:color="000000"/>
              <w:left w:val="nil"/>
              <w:bottom w:val="nil"/>
              <w:right w:val="nil"/>
            </w:tcBorders>
            <w:hideMark/>
          </w:tcPr>
          <w:p w:rsidR="00744598" w:rsidRPr="00744598" w:rsidRDefault="00744598" w:rsidP="00D75FC7">
            <w:pPr>
              <w:spacing w:line="360" w:lineRule="auto"/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</w:pPr>
            <w:r w:rsidRPr="00744598"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  <w:t>(C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vertAlign w:val="subscript"/>
                <w:lang w:bidi="ar-EG"/>
              </w:rPr>
              <w:t>13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  <w:t>H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vertAlign w:val="subscript"/>
                <w:lang w:bidi="ar-EG"/>
              </w:rPr>
              <w:t>12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  <w:t>O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vertAlign w:val="subscript"/>
                <w:lang w:bidi="ar-EG"/>
              </w:rPr>
              <w:t>3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  <w:t>N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vertAlign w:val="subscript"/>
                <w:lang w:bidi="ar-EG"/>
              </w:rPr>
              <w:t>2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  <w:t>)</w:t>
            </w:r>
          </w:p>
          <w:p w:rsidR="00744598" w:rsidRPr="00744598" w:rsidRDefault="00744598" w:rsidP="00D75FC7">
            <w:pPr>
              <w:spacing w:line="360" w:lineRule="auto"/>
              <w:rPr>
                <w:rFonts w:ascii="Palatino Linotype" w:hAnsi="Palatino Linotype" w:cstheme="majorBidi"/>
                <w:sz w:val="20"/>
                <w:highlight w:val="yellow"/>
                <w:rtl/>
                <w:lang w:bidi="ar-EG"/>
              </w:rPr>
            </w:pPr>
            <w:r w:rsidRPr="00744598"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  <w:t>244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nil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ind w:left="34"/>
              <w:rPr>
                <w:lang w:bidi="ar-EG"/>
              </w:rPr>
            </w:pPr>
            <w:r>
              <w:rPr>
                <w:lang w:bidi="ar-EG"/>
              </w:rPr>
              <w:t>250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nil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lang w:bidi="ar-EG"/>
              </w:rPr>
            </w:pPr>
            <w:r>
              <w:rPr>
                <w:lang w:bidi="ar-EG"/>
              </w:rPr>
              <w:t>Orange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nil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ind w:left="34"/>
              <w:rPr>
                <w:lang w:bidi="ar-EG"/>
              </w:rPr>
            </w:pPr>
            <w:proofErr w:type="spellStart"/>
            <w:r>
              <w:rPr>
                <w:lang w:bidi="ar-EG"/>
              </w:rPr>
              <w:t>ahpv</w:t>
            </w:r>
            <w:proofErr w:type="spellEnd"/>
          </w:p>
        </w:tc>
      </w:tr>
      <w:tr w:rsidR="00744598" w:rsidTr="00D75FC7">
        <w:trPr>
          <w:trHeight w:val="521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lang w:bidi="ar-EG"/>
              </w:rPr>
            </w:pPr>
            <w:r>
              <w:rPr>
                <w:lang w:bidi="ar-EG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lang w:bidi="ar-EG"/>
              </w:rPr>
            </w:pPr>
            <w:r>
              <w:rPr>
                <w:lang w:bidi="ar-EG"/>
              </w:rPr>
              <w:t>6.80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ind w:left="5"/>
              <w:rPr>
                <w:rtl/>
                <w:lang w:bidi="ar-EG"/>
              </w:rPr>
            </w:pPr>
            <w:r>
              <w:rPr>
                <w:lang w:bidi="ar-EG"/>
              </w:rPr>
              <w:t>17.28</w:t>
            </w:r>
          </w:p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ind w:left="5"/>
              <w:rPr>
                <w:lang w:bidi="ar-EG"/>
              </w:rPr>
            </w:pPr>
            <w:r>
              <w:rPr>
                <w:lang w:bidi="ar-EG"/>
              </w:rPr>
              <w:t>(17.32)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rtl/>
                <w:lang w:bidi="ar-EG"/>
              </w:rPr>
            </w:pPr>
            <w:r>
              <w:rPr>
                <w:lang w:bidi="ar-EG"/>
              </w:rPr>
              <w:t>3.70</w:t>
            </w:r>
          </w:p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lang w:bidi="ar-EG"/>
              </w:rPr>
            </w:pPr>
            <w:r>
              <w:rPr>
                <w:lang w:bidi="ar-EG"/>
              </w:rPr>
              <w:t>(3.74)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rtl/>
                <w:lang w:bidi="ar-EG"/>
              </w:rPr>
            </w:pPr>
            <w:r>
              <w:rPr>
                <w:lang w:bidi="ar-EG"/>
              </w:rPr>
              <w:t>59.25</w:t>
            </w:r>
          </w:p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lang w:bidi="ar-EG"/>
              </w:rPr>
            </w:pPr>
            <w:r>
              <w:rPr>
                <w:lang w:bidi="ar-EG"/>
              </w:rPr>
              <w:t>(59.21)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44598" w:rsidRPr="00744598" w:rsidRDefault="00744598" w:rsidP="00D75FC7">
            <w:pPr>
              <w:spacing w:line="360" w:lineRule="auto"/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</w:pPr>
            <w:r w:rsidRPr="00744598"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  <w:t>(C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vertAlign w:val="subscript"/>
                <w:lang w:bidi="ar-EG"/>
              </w:rPr>
              <w:t>12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  <w:t>H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vertAlign w:val="subscript"/>
                <w:lang w:bidi="ar-EG"/>
              </w:rPr>
              <w:t>9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  <w:t>O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vertAlign w:val="subscript"/>
                <w:lang w:bidi="ar-EG"/>
              </w:rPr>
              <w:t>3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  <w:t>N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vertAlign w:val="subscript"/>
                <w:lang w:bidi="ar-EG"/>
              </w:rPr>
              <w:t>3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  <w:t>)</w:t>
            </w:r>
          </w:p>
          <w:p w:rsidR="00744598" w:rsidRPr="00744598" w:rsidRDefault="00744598" w:rsidP="00D75FC7">
            <w:pPr>
              <w:spacing w:line="360" w:lineRule="auto"/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</w:pPr>
            <w:r w:rsidRPr="00744598"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  <w:t>243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ind w:left="34"/>
              <w:rPr>
                <w:lang w:bidi="ar-EG"/>
              </w:rPr>
            </w:pPr>
            <w:r>
              <w:rPr>
                <w:lang w:bidi="ar-EG"/>
              </w:rPr>
              <w:t>245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lang w:bidi="ar-EG"/>
              </w:rPr>
            </w:pPr>
            <w:r>
              <w:rPr>
                <w:lang w:bidi="ar-EG"/>
              </w:rPr>
              <w:t>Brown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ind w:left="34"/>
              <w:rPr>
                <w:lang w:bidi="ar-EG"/>
              </w:rPr>
            </w:pPr>
            <w:proofErr w:type="spellStart"/>
            <w:r>
              <w:rPr>
                <w:lang w:bidi="ar-EG"/>
              </w:rPr>
              <w:t>ahpnb</w:t>
            </w:r>
            <w:proofErr w:type="spellEnd"/>
          </w:p>
        </w:tc>
      </w:tr>
      <w:tr w:rsidR="00744598" w:rsidTr="00D75FC7">
        <w:trPr>
          <w:trHeight w:val="522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lang w:bidi="ar-EG"/>
              </w:rPr>
            </w:pPr>
            <w:r>
              <w:rPr>
                <w:lang w:bidi="ar-EG"/>
              </w:rPr>
              <w:t>2.07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lang w:bidi="ar-EG"/>
              </w:rPr>
            </w:pPr>
            <w:r>
              <w:rPr>
                <w:lang w:bidi="ar-EG"/>
              </w:rPr>
              <w:t>6.75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ind w:left="5"/>
              <w:rPr>
                <w:rtl/>
                <w:lang w:bidi="ar-EG"/>
              </w:rPr>
            </w:pPr>
            <w:r>
              <w:rPr>
                <w:lang w:bidi="ar-EG"/>
              </w:rPr>
              <w:t>8.19</w:t>
            </w:r>
          </w:p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ind w:left="5"/>
              <w:rPr>
                <w:lang w:bidi="ar-EG"/>
              </w:rPr>
            </w:pPr>
            <w:r>
              <w:rPr>
                <w:lang w:bidi="ar-EG"/>
              </w:rPr>
              <w:t>(8.05)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rtl/>
                <w:lang w:bidi="ar-EG"/>
              </w:rPr>
            </w:pPr>
            <w:r>
              <w:rPr>
                <w:lang w:bidi="ar-EG"/>
              </w:rPr>
              <w:t>4.09</w:t>
            </w:r>
          </w:p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lang w:bidi="ar-EG"/>
              </w:rPr>
            </w:pPr>
            <w:r>
              <w:rPr>
                <w:lang w:bidi="ar-EG"/>
              </w:rPr>
              <w:t>(4.22)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rtl/>
                <w:lang w:bidi="ar-EG"/>
              </w:rPr>
            </w:pPr>
            <w:r>
              <w:rPr>
                <w:lang w:bidi="ar-EG"/>
              </w:rPr>
              <w:t>45.68</w:t>
            </w:r>
          </w:p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lang w:bidi="ar-EG"/>
              </w:rPr>
            </w:pPr>
            <w:r>
              <w:rPr>
                <w:lang w:bidi="ar-EG"/>
              </w:rPr>
              <w:t>(45.53)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44598" w:rsidRPr="00744598" w:rsidRDefault="00744598" w:rsidP="00D75FC7">
            <w:pPr>
              <w:spacing w:line="360" w:lineRule="auto"/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</w:pPr>
            <w:r w:rsidRPr="00744598"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  <w:t>(C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vertAlign w:val="subscript"/>
                <w:lang w:bidi="ar-EG"/>
              </w:rPr>
              <w:t>13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  <w:t>H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vertAlign w:val="subscript"/>
                <w:lang w:bidi="ar-EG"/>
              </w:rPr>
              <w:t>18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  <w:t>O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vertAlign w:val="subscript"/>
                <w:lang w:bidi="ar-EG"/>
              </w:rPr>
              <w:t>7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  <w:t>N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vertAlign w:val="subscript"/>
                <w:lang w:bidi="ar-EG"/>
              </w:rPr>
              <w:t>2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  <w:t>Cu)</w:t>
            </w:r>
          </w:p>
          <w:p w:rsidR="00744598" w:rsidRP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ind w:firstLine="46"/>
              <w:rPr>
                <w:highlight w:val="yellow"/>
                <w:lang w:bidi="ar-EG"/>
              </w:rPr>
            </w:pPr>
            <w:r w:rsidRPr="00744598">
              <w:rPr>
                <w:rFonts w:cstheme="majorBidi"/>
                <w:highlight w:val="yellow"/>
                <w:lang w:bidi="ar-EG"/>
              </w:rPr>
              <w:t>377.5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ind w:left="34"/>
              <w:rPr>
                <w:lang w:bidi="ar-EG"/>
              </w:rPr>
            </w:pPr>
            <w:r>
              <w:rPr>
                <w:lang w:bidi="ar-EG"/>
              </w:rPr>
              <w:t>&gt;300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lang w:bidi="ar-EG"/>
              </w:rPr>
            </w:pPr>
            <w:r>
              <w:rPr>
                <w:lang w:bidi="ar-EG"/>
              </w:rPr>
              <w:t>Light green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ind w:left="34"/>
              <w:rPr>
                <w:lang w:bidi="ar-EG"/>
              </w:rPr>
            </w:pPr>
            <w:proofErr w:type="spellStart"/>
            <w:r>
              <w:rPr>
                <w:lang w:bidi="ar-EG"/>
              </w:rPr>
              <w:t>ahpvCu</w:t>
            </w:r>
            <w:proofErr w:type="spellEnd"/>
          </w:p>
        </w:tc>
      </w:tr>
      <w:tr w:rsidR="00744598" w:rsidTr="00D75FC7">
        <w:trPr>
          <w:trHeight w:val="521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lang w:bidi="ar-EG"/>
              </w:rPr>
            </w:pPr>
            <w:r>
              <w:rPr>
                <w:lang w:bidi="ar-EG"/>
              </w:rPr>
              <w:t>2.50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lang w:bidi="ar-EG"/>
              </w:rPr>
            </w:pPr>
            <w:r>
              <w:rPr>
                <w:lang w:bidi="ar-EG"/>
              </w:rPr>
              <w:t>8.87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ind w:left="5"/>
              <w:rPr>
                <w:rtl/>
                <w:lang w:bidi="ar-EG"/>
              </w:rPr>
            </w:pPr>
            <w:r>
              <w:rPr>
                <w:lang w:bidi="ar-EG"/>
              </w:rPr>
              <w:t>13.55</w:t>
            </w:r>
          </w:p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ind w:left="5"/>
              <w:rPr>
                <w:lang w:bidi="ar-EG"/>
              </w:rPr>
            </w:pPr>
            <w:r>
              <w:rPr>
                <w:lang w:bidi="ar-EG"/>
              </w:rPr>
              <w:t>(13.49)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rtl/>
                <w:lang w:bidi="ar-EG"/>
              </w:rPr>
            </w:pPr>
            <w:r>
              <w:rPr>
                <w:lang w:bidi="ar-EG"/>
              </w:rPr>
              <w:t>3.87</w:t>
            </w:r>
          </w:p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lang w:bidi="ar-EG"/>
              </w:rPr>
            </w:pPr>
            <w:r>
              <w:rPr>
                <w:lang w:bidi="ar-EG"/>
              </w:rPr>
              <w:t>(3.79)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rtl/>
                <w:lang w:bidi="ar-EG"/>
              </w:rPr>
            </w:pPr>
            <w:r>
              <w:rPr>
                <w:lang w:bidi="ar-EG"/>
              </w:rPr>
              <w:t>46.48</w:t>
            </w:r>
          </w:p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lang w:bidi="ar-EG"/>
              </w:rPr>
            </w:pPr>
            <w:r>
              <w:rPr>
                <w:lang w:bidi="ar-EG"/>
              </w:rPr>
              <w:t>(46.35)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44598" w:rsidRPr="00744598" w:rsidRDefault="00744598" w:rsidP="00D75FC7">
            <w:pPr>
              <w:spacing w:line="360" w:lineRule="auto"/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</w:pPr>
            <w:r w:rsidRPr="00744598"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  <w:t>(C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vertAlign w:val="subscript"/>
                <w:lang w:bidi="ar-EG"/>
              </w:rPr>
              <w:t>24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  <w:t>H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vertAlign w:val="subscript"/>
                <w:lang w:bidi="ar-EG"/>
              </w:rPr>
              <w:t>24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  <w:t>O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vertAlign w:val="subscript"/>
                <w:lang w:bidi="ar-EG"/>
              </w:rPr>
              <w:t>10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  <w:t>N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vertAlign w:val="subscript"/>
                <w:lang w:bidi="ar-EG"/>
              </w:rPr>
              <w:t>6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  <w:t>Cu)</w:t>
            </w:r>
          </w:p>
          <w:p w:rsidR="00744598" w:rsidRP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ind w:firstLine="46"/>
              <w:rPr>
                <w:highlight w:val="yellow"/>
                <w:lang w:bidi="ar-EG"/>
              </w:rPr>
            </w:pPr>
            <w:r w:rsidRPr="00744598">
              <w:rPr>
                <w:rFonts w:cstheme="majorBidi"/>
                <w:highlight w:val="yellow"/>
                <w:lang w:bidi="ar-EG"/>
              </w:rPr>
              <w:t>619.5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ind w:left="34"/>
              <w:rPr>
                <w:lang w:bidi="ar-EG"/>
              </w:rPr>
            </w:pPr>
            <w:r>
              <w:rPr>
                <w:lang w:bidi="ar-EG"/>
              </w:rPr>
              <w:t>&gt;300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lang w:bidi="ar-EG"/>
              </w:rPr>
            </w:pPr>
            <w:r>
              <w:rPr>
                <w:lang w:bidi="ar-EG"/>
              </w:rPr>
              <w:t>Brick red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ind w:left="34"/>
              <w:rPr>
                <w:lang w:bidi="ar-EG"/>
              </w:rPr>
            </w:pPr>
            <w:r>
              <w:rPr>
                <w:lang w:bidi="ar-EG"/>
              </w:rPr>
              <w:t>ahpnbCu</w:t>
            </w:r>
          </w:p>
        </w:tc>
      </w:tr>
      <w:tr w:rsidR="00744598" w:rsidTr="00D75FC7">
        <w:trPr>
          <w:trHeight w:val="521"/>
        </w:trPr>
        <w:tc>
          <w:tcPr>
            <w:tcW w:w="705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lang w:bidi="ar-EG"/>
              </w:rPr>
            </w:pPr>
            <w:r>
              <w:rPr>
                <w:lang w:bidi="ar-EG"/>
              </w:rPr>
              <w:t>3.69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lang w:bidi="ar-EG"/>
              </w:rPr>
            </w:pPr>
            <w:r>
              <w:rPr>
                <w:lang w:bidi="ar-EG"/>
              </w:rPr>
              <w:t>4.76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ind w:left="5"/>
              <w:rPr>
                <w:rtl/>
                <w:lang w:bidi="ar-EG"/>
              </w:rPr>
            </w:pPr>
            <w:r>
              <w:rPr>
                <w:lang w:bidi="ar-EG"/>
              </w:rPr>
              <w:t>7.51</w:t>
            </w:r>
          </w:p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ind w:left="5"/>
              <w:rPr>
                <w:lang w:bidi="ar-EG"/>
              </w:rPr>
            </w:pPr>
            <w:r>
              <w:rPr>
                <w:lang w:bidi="ar-EG"/>
              </w:rPr>
              <w:t>(7.65)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rtl/>
                <w:lang w:bidi="ar-EG"/>
              </w:rPr>
            </w:pPr>
            <w:r>
              <w:rPr>
                <w:lang w:bidi="ar-EG"/>
              </w:rPr>
              <w:t>4.82</w:t>
            </w:r>
          </w:p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lang w:bidi="ar-EG"/>
              </w:rPr>
            </w:pPr>
            <w:r>
              <w:rPr>
                <w:lang w:bidi="ar-EG"/>
              </w:rPr>
              <w:t>(4.73)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rtl/>
                <w:lang w:bidi="ar-EG"/>
              </w:rPr>
            </w:pPr>
            <w:r>
              <w:rPr>
                <w:lang w:bidi="ar-EG"/>
              </w:rPr>
              <w:t>41.85</w:t>
            </w:r>
          </w:p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lang w:bidi="ar-EG"/>
              </w:rPr>
            </w:pPr>
            <w:r>
              <w:rPr>
                <w:lang w:bidi="ar-EG"/>
              </w:rPr>
              <w:t>(41.77)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744598" w:rsidRPr="00744598" w:rsidRDefault="00744598" w:rsidP="00D75FC7">
            <w:pPr>
              <w:spacing w:line="360" w:lineRule="auto"/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</w:pPr>
            <w:r w:rsidRPr="00744598"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  <w:t>(C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vertAlign w:val="subscript"/>
                <w:lang w:bidi="ar-EG"/>
              </w:rPr>
              <w:t>13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  <w:t>H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vertAlign w:val="subscript"/>
                <w:lang w:bidi="ar-EG"/>
              </w:rPr>
              <w:t>18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  <w:t>O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vertAlign w:val="subscript"/>
                <w:lang w:bidi="ar-EG"/>
              </w:rPr>
              <w:t>7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  <w:t>N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vertAlign w:val="subscript"/>
                <w:lang w:bidi="ar-EG"/>
              </w:rPr>
              <w:t>2</w:t>
            </w:r>
            <w:r w:rsidRPr="00744598">
              <w:rPr>
                <w:rFonts w:ascii="Palatino Linotype" w:hAnsi="Palatino Linotype" w:cstheme="majorBidi"/>
                <w:sz w:val="20"/>
                <w:highlight w:val="yellow"/>
                <w:lang w:bidi="ar-EG"/>
              </w:rPr>
              <w:t>Ni)</w:t>
            </w:r>
          </w:p>
          <w:p w:rsidR="00744598" w:rsidRP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ind w:firstLine="46"/>
              <w:rPr>
                <w:highlight w:val="yellow"/>
                <w:lang w:bidi="ar-EG"/>
              </w:rPr>
            </w:pPr>
            <w:r w:rsidRPr="00744598">
              <w:rPr>
                <w:rFonts w:cstheme="majorBidi"/>
                <w:highlight w:val="yellow"/>
                <w:lang w:bidi="ar-EG"/>
              </w:rPr>
              <w:t>372.7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ind w:left="34"/>
              <w:rPr>
                <w:lang w:bidi="ar-EG"/>
              </w:rPr>
            </w:pPr>
            <w:r>
              <w:rPr>
                <w:lang w:bidi="ar-EG"/>
              </w:rPr>
              <w:t>&gt;300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rPr>
                <w:lang w:bidi="ar-EG"/>
              </w:rPr>
            </w:pPr>
            <w:r>
              <w:rPr>
                <w:lang w:bidi="ar-EG"/>
              </w:rPr>
              <w:t>Brown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744598" w:rsidRDefault="00744598" w:rsidP="00D75FC7">
            <w:pPr>
              <w:pStyle w:val="MDPI42tablebody"/>
              <w:kinsoku w:val="0"/>
              <w:overflowPunct w:val="0"/>
              <w:autoSpaceDE w:val="0"/>
              <w:autoSpaceDN w:val="0"/>
              <w:spacing w:line="276" w:lineRule="auto"/>
              <w:ind w:left="34"/>
              <w:rPr>
                <w:lang w:bidi="ar-EG"/>
              </w:rPr>
            </w:pPr>
            <w:r>
              <w:rPr>
                <w:lang w:bidi="ar-EG"/>
              </w:rPr>
              <w:t>ahpvNi</w:t>
            </w:r>
          </w:p>
        </w:tc>
      </w:tr>
    </w:tbl>
    <w:p w:rsidR="00744598" w:rsidRDefault="00744598" w:rsidP="00744598">
      <w:pPr>
        <w:pStyle w:val="MDPI42tablebody"/>
        <w:kinsoku w:val="0"/>
        <w:overflowPunct w:val="0"/>
        <w:autoSpaceDE w:val="0"/>
        <w:autoSpaceDN w:val="0"/>
        <w:rPr>
          <w:b/>
        </w:rPr>
      </w:pPr>
      <w:r>
        <w:rPr>
          <w:b/>
          <w:vertAlign w:val="superscript"/>
        </w:rPr>
        <w:t>†</w:t>
      </w:r>
      <w:r>
        <w:rPr>
          <w:rFonts w:ascii="LcglvwAdvTimes_new" w:eastAsia="SimSun" w:hAnsi="LcglvwAdvTimes_new" w:cs="LcglvwAdvTimes_new"/>
          <w:color w:val="auto"/>
          <w:lang w:eastAsia="zh-CN"/>
        </w:rPr>
        <w:t xml:space="preserve"> Magnetic moment (in Bohr Magneton)</w:t>
      </w:r>
    </w:p>
    <w:p w:rsidR="0055659D" w:rsidRDefault="0055659D">
      <w:pPr>
        <w:widowControl/>
        <w:spacing w:after="200" w:line="276" w:lineRule="auto"/>
        <w:jc w:val="left"/>
        <w:rPr>
          <w:rFonts w:ascii="Palatino Linotype" w:eastAsia="Times New Roman" w:hAnsi="Palatino Linotype"/>
          <w:snapToGrid w:val="0"/>
          <w:color w:val="000000"/>
          <w:kern w:val="0"/>
          <w:sz w:val="20"/>
          <w:szCs w:val="22"/>
          <w:lang w:eastAsia="de-DE" w:bidi="en-US"/>
        </w:rPr>
      </w:pPr>
      <w:r>
        <w:br w:type="page"/>
      </w:r>
    </w:p>
    <w:p w:rsidR="00734A2A" w:rsidRPr="0055659D" w:rsidRDefault="00734A2A" w:rsidP="00734A2A">
      <w:pPr>
        <w:pStyle w:val="MDPI31text"/>
        <w:ind w:left="426" w:right="480" w:hanging="1"/>
        <w:rPr>
          <w:rFonts w:cstheme="minorBidi"/>
          <w:snapToGrid/>
          <w:sz w:val="24"/>
          <w:szCs w:val="24"/>
        </w:rPr>
      </w:pPr>
      <w:r w:rsidRPr="0055659D">
        <w:rPr>
          <w:rFonts w:cstheme="minorBidi"/>
          <w:b/>
          <w:snapToGrid/>
          <w:sz w:val="24"/>
          <w:szCs w:val="24"/>
          <w:highlight w:val="yellow"/>
        </w:rPr>
        <w:lastRenderedPageBreak/>
        <w:t xml:space="preserve">Table </w:t>
      </w:r>
      <w:r w:rsidR="00D8153E" w:rsidRPr="0055659D">
        <w:rPr>
          <w:rFonts w:cstheme="minorBidi"/>
          <w:b/>
          <w:snapToGrid/>
          <w:sz w:val="24"/>
          <w:szCs w:val="24"/>
          <w:highlight w:val="yellow"/>
        </w:rPr>
        <w:t>S</w:t>
      </w:r>
      <w:r w:rsidRPr="0055659D">
        <w:rPr>
          <w:rFonts w:cstheme="minorBidi"/>
          <w:b/>
          <w:snapToGrid/>
          <w:sz w:val="24"/>
          <w:szCs w:val="24"/>
          <w:highlight w:val="yellow"/>
        </w:rPr>
        <w:t>2</w:t>
      </w:r>
      <w:r w:rsidRPr="0055659D">
        <w:rPr>
          <w:rFonts w:cstheme="minorBidi"/>
          <w:b/>
          <w:snapToGrid/>
          <w:sz w:val="24"/>
          <w:szCs w:val="24"/>
        </w:rPr>
        <w:t>.</w:t>
      </w:r>
      <w:r w:rsidRPr="0055659D">
        <w:rPr>
          <w:sz w:val="24"/>
          <w:szCs w:val="24"/>
        </w:rPr>
        <w:t xml:space="preserve"> </w:t>
      </w:r>
      <w:r w:rsidRPr="0055659D">
        <w:rPr>
          <w:rFonts w:cstheme="minorBidi"/>
          <w:snapToGrid/>
          <w:sz w:val="24"/>
          <w:szCs w:val="24"/>
        </w:rPr>
        <w:t>Infrared spectral bands of the Schiff-base ligands and their complexes</w:t>
      </w:r>
    </w:p>
    <w:p w:rsidR="0055659D" w:rsidRPr="0053678B" w:rsidRDefault="0055659D" w:rsidP="00734A2A">
      <w:pPr>
        <w:pStyle w:val="MDPI31text"/>
        <w:ind w:left="426" w:right="480" w:hanging="1"/>
        <w:rPr>
          <w:b/>
          <w:bCs/>
        </w:rPr>
      </w:pPr>
    </w:p>
    <w:tbl>
      <w:tblPr>
        <w:tblpPr w:leftFromText="180" w:rightFromText="180" w:vertAnchor="text" w:horzAnchor="margin" w:tblpXSpec="center" w:tblpY="2"/>
        <w:bidiVisual/>
        <w:tblW w:w="0" w:type="auto"/>
        <w:tblBorders>
          <w:top w:val="single" w:sz="8" w:space="0" w:color="000000"/>
          <w:bottom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993"/>
        <w:gridCol w:w="1275"/>
        <w:gridCol w:w="1134"/>
        <w:gridCol w:w="993"/>
        <w:gridCol w:w="992"/>
        <w:gridCol w:w="992"/>
        <w:gridCol w:w="1418"/>
      </w:tblGrid>
      <w:tr w:rsidR="00734A2A" w:rsidRPr="0053678B" w:rsidTr="00734A2A">
        <w:trPr>
          <w:trHeight w:val="675"/>
        </w:trPr>
        <w:tc>
          <w:tcPr>
            <w:tcW w:w="99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rPr>
                <w:b/>
                <w:rtl/>
                <w:lang w:bidi="ar-EG"/>
              </w:rPr>
            </w:pPr>
            <w:r w:rsidRPr="0053678B">
              <w:rPr>
                <w:b/>
                <w:i/>
              </w:rPr>
              <w:t>υ</w:t>
            </w:r>
            <w:r w:rsidRPr="0053678B">
              <w:rPr>
                <w:b/>
              </w:rPr>
              <w:t>(M–N)</w:t>
            </w:r>
          </w:p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rPr>
                <w:b/>
                <w:rtl/>
                <w:lang w:bidi="ar-EG"/>
              </w:rPr>
            </w:pPr>
          </w:p>
        </w:tc>
        <w:tc>
          <w:tcPr>
            <w:tcW w:w="99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rPr>
                <w:b/>
                <w:rtl/>
                <w:lang w:bidi="ar-EG"/>
              </w:rPr>
            </w:pPr>
            <w:r w:rsidRPr="0053678B">
              <w:rPr>
                <w:b/>
                <w:i/>
              </w:rPr>
              <w:t>υ</w:t>
            </w:r>
            <w:r w:rsidRPr="0053678B">
              <w:rPr>
                <w:b/>
              </w:rPr>
              <w:t>(M–O)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734A2A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rPr>
                <w:b/>
              </w:rPr>
            </w:pPr>
            <w:r w:rsidRPr="0053678B">
              <w:rPr>
                <w:b/>
                <w:i/>
              </w:rPr>
              <w:t>υ</w:t>
            </w:r>
            <w:r w:rsidRPr="0053678B">
              <w:rPr>
                <w:b/>
              </w:rPr>
              <w:t>(H</w:t>
            </w:r>
            <w:r w:rsidRPr="0053678B">
              <w:rPr>
                <w:b/>
                <w:vertAlign w:val="subscript"/>
              </w:rPr>
              <w:t>2</w:t>
            </w:r>
            <w:r w:rsidRPr="0053678B">
              <w:rPr>
                <w:b/>
              </w:rPr>
              <w:t>O)</w:t>
            </w:r>
          </w:p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rPr>
                <w:b/>
                <w:rtl/>
                <w:lang w:bidi="ar-EG"/>
              </w:rPr>
            </w:pPr>
            <w:proofErr w:type="spellStart"/>
            <w:r>
              <w:rPr>
                <w:b/>
              </w:rPr>
              <w:t>coord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ind w:left="25"/>
              <w:rPr>
                <w:b/>
              </w:rPr>
            </w:pPr>
            <w:r w:rsidRPr="009752AB">
              <w:rPr>
                <w:b/>
                <w:i/>
              </w:rPr>
              <w:t>υ</w:t>
            </w:r>
            <w:r w:rsidRPr="0053678B">
              <w:rPr>
                <w:b/>
              </w:rPr>
              <w:t>(C–O)</w:t>
            </w:r>
          </w:p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ind w:left="25"/>
              <w:rPr>
                <w:b/>
                <w:rtl/>
                <w:lang w:bidi="ar-EG"/>
              </w:rPr>
            </w:pPr>
            <w:r>
              <w:rPr>
                <w:b/>
              </w:rPr>
              <w:t xml:space="preserve">  </w:t>
            </w:r>
            <w:proofErr w:type="spellStart"/>
            <w:r w:rsidRPr="0053678B">
              <w:rPr>
                <w:b/>
              </w:rPr>
              <w:t>ph</w:t>
            </w:r>
            <w:proofErr w:type="spellEnd"/>
          </w:p>
        </w:tc>
        <w:tc>
          <w:tcPr>
            <w:tcW w:w="99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rPr>
                <w:b/>
                <w:rtl/>
                <w:lang w:bidi="ar-EG"/>
              </w:rPr>
            </w:pPr>
            <w:r w:rsidRPr="0053678B">
              <w:rPr>
                <w:b/>
                <w:i/>
              </w:rPr>
              <w:t>υ</w:t>
            </w:r>
            <w:r w:rsidRPr="0053678B">
              <w:rPr>
                <w:b/>
              </w:rPr>
              <w:t>(C=N)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734A2A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ind w:left="23"/>
              <w:rPr>
                <w:b/>
              </w:rPr>
            </w:pPr>
            <w:r w:rsidRPr="0053678B">
              <w:rPr>
                <w:b/>
                <w:i/>
              </w:rPr>
              <w:t>υ</w:t>
            </w:r>
            <w:r w:rsidRPr="0053678B">
              <w:rPr>
                <w:b/>
              </w:rPr>
              <w:t>(CH)</w:t>
            </w:r>
          </w:p>
          <w:p w:rsidR="00734A2A" w:rsidRPr="00D04680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ind w:left="23"/>
              <w:rPr>
                <w:b/>
                <w:iCs/>
                <w:rtl/>
                <w:lang w:bidi="ar-EG"/>
              </w:rPr>
            </w:pPr>
            <w:r>
              <w:rPr>
                <w:b/>
                <w:iCs/>
              </w:rPr>
              <w:t xml:space="preserve">  </w:t>
            </w:r>
            <w:proofErr w:type="spellStart"/>
            <w:r>
              <w:rPr>
                <w:b/>
                <w:iCs/>
              </w:rPr>
              <w:t>ar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rPr>
                <w:b/>
              </w:rPr>
            </w:pPr>
            <w:r w:rsidRPr="0053678B">
              <w:rPr>
                <w:b/>
                <w:i/>
              </w:rPr>
              <w:t>υ</w:t>
            </w:r>
            <w:r w:rsidRPr="0053678B">
              <w:rPr>
                <w:b/>
              </w:rPr>
              <w:t>(OH/</w:t>
            </w:r>
          </w:p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rPr>
                <w:b/>
                <w:rtl/>
                <w:lang w:bidi="ar-EG"/>
              </w:rPr>
            </w:pPr>
            <w:r w:rsidRPr="0053678B">
              <w:rPr>
                <w:b/>
              </w:rPr>
              <w:t>H</w:t>
            </w:r>
            <w:r w:rsidRPr="009752AB">
              <w:rPr>
                <w:b/>
                <w:vertAlign w:val="subscript"/>
              </w:rPr>
              <w:t>2</w:t>
            </w:r>
            <w:r w:rsidRPr="0053678B">
              <w:rPr>
                <w:b/>
              </w:rPr>
              <w:t>O)</w:t>
            </w:r>
            <w:r w:rsidRPr="0053678B">
              <w:rPr>
                <w:vertAlign w:val="superscript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ind w:left="34"/>
              <w:rPr>
                <w:b/>
                <w:rtl/>
                <w:lang w:bidi="ar-EG"/>
              </w:rPr>
            </w:pPr>
            <w:r w:rsidRPr="0053678B">
              <w:rPr>
                <w:b/>
              </w:rPr>
              <w:t>Compound</w:t>
            </w:r>
          </w:p>
        </w:tc>
      </w:tr>
      <w:tr w:rsidR="00734A2A" w:rsidRPr="0053678B" w:rsidTr="00734A2A">
        <w:trPr>
          <w:trHeight w:val="263"/>
        </w:trPr>
        <w:tc>
          <w:tcPr>
            <w:tcW w:w="992" w:type="dxa"/>
            <w:tcBorders>
              <w:top w:val="single" w:sz="8" w:space="0" w:color="000000"/>
            </w:tcBorders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rPr>
                <w:rtl/>
                <w:lang w:bidi="ar-EG"/>
              </w:rPr>
            </w:pPr>
            <w:r w:rsidRPr="0053678B">
              <w:rPr>
                <w:rFonts w:hint="cs"/>
                <w:rtl/>
                <w:lang w:bidi="ar-EG"/>
              </w:rPr>
              <w:t>-</w:t>
            </w:r>
          </w:p>
        </w:tc>
        <w:tc>
          <w:tcPr>
            <w:tcW w:w="993" w:type="dxa"/>
            <w:tcBorders>
              <w:top w:val="single" w:sz="8" w:space="0" w:color="000000"/>
            </w:tcBorders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rPr>
                <w:rtl/>
                <w:lang w:bidi="ar-EG"/>
              </w:rPr>
            </w:pPr>
            <w:r w:rsidRPr="0053678B">
              <w:rPr>
                <w:rFonts w:hint="cs"/>
                <w:rtl/>
                <w:lang w:bidi="ar-EG"/>
              </w:rPr>
              <w:t>-</w:t>
            </w:r>
          </w:p>
        </w:tc>
        <w:tc>
          <w:tcPr>
            <w:tcW w:w="1275" w:type="dxa"/>
            <w:tcBorders>
              <w:top w:val="single" w:sz="8" w:space="0" w:color="000000"/>
            </w:tcBorders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rPr>
                <w:rtl/>
                <w:lang w:bidi="ar-EG"/>
              </w:rPr>
            </w:pPr>
            <w:r w:rsidRPr="0053678B">
              <w:rPr>
                <w:rFonts w:hint="cs"/>
                <w:rtl/>
                <w:lang w:bidi="ar-EG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</w:tcBorders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ind w:left="25"/>
            </w:pPr>
            <w:r w:rsidRPr="0053678B">
              <w:t>1307(m)</w:t>
            </w:r>
          </w:p>
        </w:tc>
        <w:tc>
          <w:tcPr>
            <w:tcW w:w="993" w:type="dxa"/>
            <w:tcBorders>
              <w:top w:val="single" w:sz="8" w:space="0" w:color="000000"/>
            </w:tcBorders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</w:pPr>
            <w:r w:rsidRPr="0053678B">
              <w:t>1613(s)</w:t>
            </w:r>
          </w:p>
        </w:tc>
        <w:tc>
          <w:tcPr>
            <w:tcW w:w="992" w:type="dxa"/>
            <w:tcBorders>
              <w:top w:val="single" w:sz="8" w:space="0" w:color="000000"/>
            </w:tcBorders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ind w:left="23"/>
            </w:pPr>
            <w:r w:rsidRPr="0053678B">
              <w:t>3060(w)</w:t>
            </w:r>
          </w:p>
        </w:tc>
        <w:tc>
          <w:tcPr>
            <w:tcW w:w="992" w:type="dxa"/>
            <w:tcBorders>
              <w:top w:val="single" w:sz="8" w:space="0" w:color="000000"/>
            </w:tcBorders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</w:pPr>
            <w:r w:rsidRPr="0053678B">
              <w:t>3447(w)</w:t>
            </w:r>
          </w:p>
        </w:tc>
        <w:tc>
          <w:tcPr>
            <w:tcW w:w="1418" w:type="dxa"/>
            <w:tcBorders>
              <w:top w:val="single" w:sz="8" w:space="0" w:color="000000"/>
            </w:tcBorders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ind w:left="311" w:hanging="277"/>
              <w:rPr>
                <w:rtl/>
                <w:lang w:bidi="ar-EG"/>
              </w:rPr>
            </w:pPr>
            <w:proofErr w:type="spellStart"/>
            <w:r w:rsidRPr="0053678B">
              <w:t>ahpv</w:t>
            </w:r>
            <w:proofErr w:type="spellEnd"/>
          </w:p>
        </w:tc>
      </w:tr>
      <w:tr w:rsidR="00734A2A" w:rsidRPr="0053678B" w:rsidTr="00734A2A">
        <w:trPr>
          <w:trHeight w:val="253"/>
        </w:trPr>
        <w:tc>
          <w:tcPr>
            <w:tcW w:w="992" w:type="dxa"/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rPr>
                <w:rtl/>
                <w:lang w:bidi="ar-EG"/>
              </w:rPr>
            </w:pPr>
            <w:r w:rsidRPr="0053678B">
              <w:rPr>
                <w:rtl/>
                <w:lang w:bidi="ar-EG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rPr>
                <w:rtl/>
                <w:lang w:bidi="ar-EG"/>
              </w:rPr>
            </w:pPr>
            <w:r w:rsidRPr="0053678B">
              <w:rPr>
                <w:rtl/>
                <w:lang w:bidi="ar-EG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rPr>
                <w:rtl/>
                <w:lang w:bidi="ar-EG"/>
              </w:rPr>
            </w:pPr>
            <w:r w:rsidRPr="0053678B">
              <w:rPr>
                <w:rtl/>
                <w:lang w:bidi="ar-EG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ind w:left="25"/>
            </w:pPr>
            <w:r w:rsidRPr="0053678B">
              <w:t>1288(m)</w:t>
            </w:r>
          </w:p>
        </w:tc>
        <w:tc>
          <w:tcPr>
            <w:tcW w:w="993" w:type="dxa"/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</w:pPr>
            <w:r w:rsidRPr="0053678B">
              <w:t>1621(s)</w:t>
            </w:r>
          </w:p>
        </w:tc>
        <w:tc>
          <w:tcPr>
            <w:tcW w:w="992" w:type="dxa"/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ind w:left="23"/>
            </w:pPr>
            <w:r w:rsidRPr="0053678B">
              <w:t>3100(w)</w:t>
            </w:r>
          </w:p>
        </w:tc>
        <w:tc>
          <w:tcPr>
            <w:tcW w:w="992" w:type="dxa"/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</w:pPr>
            <w:r w:rsidRPr="0053678B">
              <w:t>3475(w)</w:t>
            </w:r>
          </w:p>
        </w:tc>
        <w:tc>
          <w:tcPr>
            <w:tcW w:w="1418" w:type="dxa"/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ind w:left="311" w:hanging="277"/>
            </w:pPr>
            <w:proofErr w:type="spellStart"/>
            <w:r w:rsidRPr="0053678B">
              <w:t>ahpnb</w:t>
            </w:r>
            <w:proofErr w:type="spellEnd"/>
          </w:p>
        </w:tc>
      </w:tr>
      <w:tr w:rsidR="00734A2A" w:rsidRPr="0053678B" w:rsidTr="00734A2A">
        <w:trPr>
          <w:trHeight w:val="246"/>
        </w:trPr>
        <w:tc>
          <w:tcPr>
            <w:tcW w:w="992" w:type="dxa"/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</w:pPr>
            <w:r w:rsidRPr="0053678B">
              <w:t>535(m)</w:t>
            </w:r>
          </w:p>
        </w:tc>
        <w:tc>
          <w:tcPr>
            <w:tcW w:w="993" w:type="dxa"/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</w:pPr>
            <w:r w:rsidRPr="0053678B">
              <w:t>736(m)</w:t>
            </w:r>
          </w:p>
        </w:tc>
        <w:tc>
          <w:tcPr>
            <w:tcW w:w="1275" w:type="dxa"/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</w:pPr>
            <w:r w:rsidRPr="0053678B">
              <w:t>975(m)</w:t>
            </w:r>
          </w:p>
        </w:tc>
        <w:tc>
          <w:tcPr>
            <w:tcW w:w="1134" w:type="dxa"/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ind w:left="25"/>
            </w:pPr>
            <w:r w:rsidRPr="0053678B">
              <w:t>1298(m)</w:t>
            </w:r>
          </w:p>
        </w:tc>
        <w:tc>
          <w:tcPr>
            <w:tcW w:w="993" w:type="dxa"/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</w:pPr>
            <w:r w:rsidRPr="0053678B">
              <w:t>1608(s)</w:t>
            </w:r>
          </w:p>
        </w:tc>
        <w:tc>
          <w:tcPr>
            <w:tcW w:w="992" w:type="dxa"/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ind w:left="23"/>
            </w:pPr>
            <w:r w:rsidRPr="0053678B">
              <w:t>3047(w)</w:t>
            </w:r>
          </w:p>
        </w:tc>
        <w:tc>
          <w:tcPr>
            <w:tcW w:w="992" w:type="dxa"/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</w:pPr>
            <w:r w:rsidRPr="0053678B">
              <w:t>3450(w)</w:t>
            </w:r>
          </w:p>
        </w:tc>
        <w:tc>
          <w:tcPr>
            <w:tcW w:w="1418" w:type="dxa"/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ind w:left="311" w:hanging="277"/>
            </w:pPr>
            <w:proofErr w:type="spellStart"/>
            <w:r w:rsidRPr="0053678B">
              <w:t>ahpvCu</w:t>
            </w:r>
            <w:proofErr w:type="spellEnd"/>
          </w:p>
        </w:tc>
      </w:tr>
      <w:tr w:rsidR="00734A2A" w:rsidRPr="0053678B" w:rsidTr="00734A2A">
        <w:trPr>
          <w:trHeight w:val="235"/>
        </w:trPr>
        <w:tc>
          <w:tcPr>
            <w:tcW w:w="992" w:type="dxa"/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</w:pPr>
            <w:r w:rsidRPr="0053678B">
              <w:t>656(w)</w:t>
            </w:r>
          </w:p>
        </w:tc>
        <w:tc>
          <w:tcPr>
            <w:tcW w:w="993" w:type="dxa"/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</w:pPr>
            <w:r w:rsidRPr="0053678B">
              <w:t>723(w)</w:t>
            </w:r>
          </w:p>
        </w:tc>
        <w:tc>
          <w:tcPr>
            <w:tcW w:w="1275" w:type="dxa"/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</w:pPr>
            <w:r w:rsidRPr="0053678B">
              <w:t>814(w)</w:t>
            </w:r>
          </w:p>
        </w:tc>
        <w:tc>
          <w:tcPr>
            <w:tcW w:w="1134" w:type="dxa"/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ind w:left="25"/>
            </w:pPr>
            <w:r w:rsidRPr="0053678B">
              <w:t>1286(w)</w:t>
            </w:r>
          </w:p>
        </w:tc>
        <w:tc>
          <w:tcPr>
            <w:tcW w:w="993" w:type="dxa"/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rPr>
                <w:rtl/>
                <w:lang w:bidi="ar-EG"/>
              </w:rPr>
            </w:pPr>
            <w:r w:rsidRPr="0053678B">
              <w:t>1614(s)</w:t>
            </w:r>
          </w:p>
        </w:tc>
        <w:tc>
          <w:tcPr>
            <w:tcW w:w="992" w:type="dxa"/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ind w:left="23"/>
            </w:pPr>
            <w:r w:rsidRPr="0053678B">
              <w:t>3079(w)</w:t>
            </w:r>
          </w:p>
        </w:tc>
        <w:tc>
          <w:tcPr>
            <w:tcW w:w="992" w:type="dxa"/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</w:pPr>
            <w:r w:rsidRPr="0053678B">
              <w:t>3490(w)</w:t>
            </w:r>
          </w:p>
        </w:tc>
        <w:tc>
          <w:tcPr>
            <w:tcW w:w="1418" w:type="dxa"/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ind w:left="34"/>
            </w:pPr>
            <w:r w:rsidRPr="0053678B">
              <w:t>ahpnbCu</w:t>
            </w:r>
          </w:p>
        </w:tc>
      </w:tr>
      <w:tr w:rsidR="00734A2A" w:rsidRPr="0053678B" w:rsidTr="00734A2A">
        <w:trPr>
          <w:trHeight w:val="212"/>
        </w:trPr>
        <w:tc>
          <w:tcPr>
            <w:tcW w:w="992" w:type="dxa"/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</w:pPr>
            <w:r w:rsidRPr="0053678B">
              <w:t>527(m)</w:t>
            </w:r>
          </w:p>
        </w:tc>
        <w:tc>
          <w:tcPr>
            <w:tcW w:w="993" w:type="dxa"/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</w:pPr>
            <w:r w:rsidRPr="0053678B">
              <w:t>733(s)</w:t>
            </w:r>
          </w:p>
        </w:tc>
        <w:tc>
          <w:tcPr>
            <w:tcW w:w="1275" w:type="dxa"/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</w:pPr>
            <w:r w:rsidRPr="0053678B">
              <w:t>976(m)</w:t>
            </w:r>
          </w:p>
        </w:tc>
        <w:tc>
          <w:tcPr>
            <w:tcW w:w="1134" w:type="dxa"/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ind w:left="25"/>
            </w:pPr>
            <w:r w:rsidRPr="0053678B">
              <w:t>1272(m)</w:t>
            </w:r>
          </w:p>
        </w:tc>
        <w:tc>
          <w:tcPr>
            <w:tcW w:w="993" w:type="dxa"/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</w:pPr>
            <w:r w:rsidRPr="0053678B">
              <w:t>1601(s)</w:t>
            </w:r>
          </w:p>
        </w:tc>
        <w:tc>
          <w:tcPr>
            <w:tcW w:w="992" w:type="dxa"/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ind w:left="23"/>
            </w:pPr>
            <w:r w:rsidRPr="0053678B">
              <w:t>3051(w)</w:t>
            </w:r>
          </w:p>
        </w:tc>
        <w:tc>
          <w:tcPr>
            <w:tcW w:w="992" w:type="dxa"/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rPr>
                <w:rtl/>
                <w:lang w:bidi="ar-EG"/>
              </w:rPr>
            </w:pPr>
            <w:r w:rsidRPr="0053678B">
              <w:t>3450(w)</w:t>
            </w:r>
          </w:p>
        </w:tc>
        <w:tc>
          <w:tcPr>
            <w:tcW w:w="1418" w:type="dxa"/>
            <w:shd w:val="clear" w:color="auto" w:fill="auto"/>
          </w:tcPr>
          <w:p w:rsidR="00734A2A" w:rsidRPr="0053678B" w:rsidRDefault="00734A2A" w:rsidP="00734A2A">
            <w:pPr>
              <w:pStyle w:val="MDPI42tablebody"/>
              <w:kinsoku w:val="0"/>
              <w:overflowPunct w:val="0"/>
              <w:autoSpaceDE w:val="0"/>
              <w:autoSpaceDN w:val="0"/>
              <w:ind w:left="34"/>
              <w:rPr>
                <w:rtl/>
                <w:lang w:bidi="ar-EG"/>
              </w:rPr>
            </w:pPr>
            <w:r w:rsidRPr="0053678B">
              <w:t>ahpvNi</w:t>
            </w:r>
          </w:p>
        </w:tc>
      </w:tr>
    </w:tbl>
    <w:p w:rsidR="00734A2A" w:rsidRPr="0053678B" w:rsidRDefault="00734A2A" w:rsidP="00734A2A">
      <w:pPr>
        <w:pStyle w:val="MDPI31text"/>
        <w:rPr>
          <w:sz w:val="18"/>
          <w:szCs w:val="18"/>
        </w:rPr>
      </w:pPr>
      <w:r w:rsidRPr="0053678B">
        <w:rPr>
          <w:bCs/>
          <w:sz w:val="18"/>
          <w:szCs w:val="18"/>
          <w:vertAlign w:val="superscript"/>
        </w:rPr>
        <w:t>1</w:t>
      </w:r>
      <w:r w:rsidRPr="0053678B">
        <w:rPr>
          <w:sz w:val="18"/>
          <w:szCs w:val="18"/>
        </w:rPr>
        <w:t xml:space="preserve"> s: strong, m: medium, w: weak, </w:t>
      </w:r>
      <w:proofErr w:type="spellStart"/>
      <w:r>
        <w:rPr>
          <w:sz w:val="18"/>
          <w:szCs w:val="18"/>
        </w:rPr>
        <w:t>ar</w:t>
      </w:r>
      <w:proofErr w:type="spellEnd"/>
      <w:r>
        <w:rPr>
          <w:sz w:val="18"/>
          <w:szCs w:val="18"/>
        </w:rPr>
        <w:t xml:space="preserve">: aromatic, </w:t>
      </w:r>
      <w:proofErr w:type="spellStart"/>
      <w:r w:rsidRPr="0053678B">
        <w:rPr>
          <w:sz w:val="18"/>
          <w:szCs w:val="18"/>
        </w:rPr>
        <w:t>ph</w:t>
      </w:r>
      <w:proofErr w:type="spellEnd"/>
      <w:r w:rsidRPr="0053678B">
        <w:rPr>
          <w:sz w:val="18"/>
          <w:szCs w:val="18"/>
        </w:rPr>
        <w:t>: phenolic</w:t>
      </w:r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coord</w:t>
      </w:r>
      <w:proofErr w:type="spellEnd"/>
      <w:r>
        <w:rPr>
          <w:sz w:val="18"/>
          <w:szCs w:val="18"/>
        </w:rPr>
        <w:t>: coordinated water</w:t>
      </w:r>
      <w:r w:rsidRPr="0053678B">
        <w:rPr>
          <w:sz w:val="18"/>
          <w:szCs w:val="18"/>
        </w:rPr>
        <w:t>.</w:t>
      </w:r>
    </w:p>
    <w:p w:rsidR="00734A2A" w:rsidRDefault="00734A2A" w:rsidP="00734A2A">
      <w:pPr>
        <w:jc w:val="left"/>
        <w:rPr>
          <w:rFonts w:ascii="Palatino Linotype" w:hAnsi="Palatino Linotype"/>
          <w:snapToGrid w:val="0"/>
          <w:sz w:val="20"/>
          <w:szCs w:val="22"/>
          <w:lang w:bidi="en-US"/>
        </w:rPr>
      </w:pPr>
    </w:p>
    <w:p w:rsidR="007C5F91" w:rsidRDefault="007C5F91" w:rsidP="00734A2A">
      <w:pPr>
        <w:jc w:val="left"/>
        <w:rPr>
          <w:rFonts w:ascii="Palatino Linotype" w:hAnsi="Palatino Linotype"/>
          <w:snapToGrid w:val="0"/>
          <w:sz w:val="20"/>
          <w:szCs w:val="22"/>
          <w:lang w:bidi="en-US"/>
        </w:rPr>
      </w:pPr>
    </w:p>
    <w:p w:rsidR="007C5F91" w:rsidRDefault="007C5F91" w:rsidP="00734A2A">
      <w:pPr>
        <w:jc w:val="left"/>
        <w:rPr>
          <w:rFonts w:ascii="Palatino Linotype" w:hAnsi="Palatino Linotype"/>
          <w:snapToGrid w:val="0"/>
          <w:sz w:val="20"/>
          <w:szCs w:val="22"/>
          <w:lang w:bidi="en-US"/>
        </w:rPr>
      </w:pPr>
    </w:p>
    <w:p w:rsidR="007C5F91" w:rsidRDefault="007C5F91" w:rsidP="00734A2A">
      <w:pPr>
        <w:jc w:val="left"/>
        <w:rPr>
          <w:rFonts w:ascii="Palatino Linotype" w:hAnsi="Palatino Linotype"/>
          <w:snapToGrid w:val="0"/>
          <w:sz w:val="20"/>
          <w:szCs w:val="22"/>
          <w:lang w:bidi="en-US"/>
        </w:rPr>
      </w:pPr>
    </w:p>
    <w:p w:rsidR="007C5F91" w:rsidRDefault="007C5F91" w:rsidP="00734A2A">
      <w:pPr>
        <w:jc w:val="left"/>
        <w:rPr>
          <w:rFonts w:ascii="Palatino Linotype" w:hAnsi="Palatino Linotype"/>
          <w:snapToGrid w:val="0"/>
          <w:sz w:val="20"/>
          <w:szCs w:val="22"/>
          <w:lang w:bidi="en-US"/>
        </w:rPr>
      </w:pPr>
    </w:p>
    <w:p w:rsidR="007C5F91" w:rsidRDefault="007C5F91" w:rsidP="00734A2A">
      <w:pPr>
        <w:jc w:val="left"/>
        <w:rPr>
          <w:rFonts w:ascii="Palatino Linotype" w:hAnsi="Palatino Linotype"/>
          <w:snapToGrid w:val="0"/>
          <w:sz w:val="20"/>
          <w:szCs w:val="22"/>
          <w:lang w:bidi="en-US"/>
        </w:rPr>
      </w:pPr>
    </w:p>
    <w:p w:rsidR="007C5F91" w:rsidRDefault="007C5F91" w:rsidP="00734A2A">
      <w:pPr>
        <w:jc w:val="left"/>
        <w:rPr>
          <w:rFonts w:ascii="Palatino Linotype" w:hAnsi="Palatino Linotype"/>
          <w:snapToGrid w:val="0"/>
          <w:sz w:val="20"/>
          <w:szCs w:val="22"/>
          <w:lang w:bidi="en-US"/>
        </w:rPr>
      </w:pPr>
    </w:p>
    <w:p w:rsidR="007C5F91" w:rsidRDefault="007C5F91" w:rsidP="00734A2A">
      <w:pPr>
        <w:jc w:val="left"/>
        <w:rPr>
          <w:rFonts w:ascii="Palatino Linotype" w:hAnsi="Palatino Linotype"/>
          <w:snapToGrid w:val="0"/>
          <w:sz w:val="20"/>
          <w:szCs w:val="22"/>
          <w:lang w:bidi="en-US"/>
        </w:rPr>
      </w:pPr>
    </w:p>
    <w:p w:rsidR="007C5F91" w:rsidRDefault="007C5F91" w:rsidP="00734A2A">
      <w:pPr>
        <w:jc w:val="left"/>
        <w:rPr>
          <w:rFonts w:ascii="Palatino Linotype" w:hAnsi="Palatino Linotype"/>
          <w:snapToGrid w:val="0"/>
          <w:sz w:val="20"/>
          <w:szCs w:val="22"/>
          <w:lang w:bidi="en-US"/>
        </w:rPr>
      </w:pPr>
    </w:p>
    <w:p w:rsidR="007C5F91" w:rsidRDefault="007C5F91" w:rsidP="00734A2A">
      <w:pPr>
        <w:jc w:val="left"/>
        <w:rPr>
          <w:rFonts w:ascii="Palatino Linotype" w:hAnsi="Palatino Linotype"/>
          <w:snapToGrid w:val="0"/>
          <w:sz w:val="20"/>
          <w:szCs w:val="22"/>
          <w:lang w:bidi="en-US"/>
        </w:rPr>
      </w:pPr>
    </w:p>
    <w:p w:rsidR="007C5F91" w:rsidRDefault="007C5F91">
      <w:pPr>
        <w:widowControl/>
        <w:spacing w:after="200" w:line="276" w:lineRule="auto"/>
        <w:jc w:val="left"/>
        <w:rPr>
          <w:rFonts w:ascii="Palatino Linotype" w:hAnsi="Palatino Linotype"/>
          <w:snapToGrid w:val="0"/>
          <w:sz w:val="20"/>
          <w:szCs w:val="22"/>
          <w:lang w:bidi="en-US"/>
        </w:rPr>
      </w:pPr>
      <w:r>
        <w:rPr>
          <w:rFonts w:ascii="Palatino Linotype" w:hAnsi="Palatino Linotype"/>
          <w:snapToGrid w:val="0"/>
          <w:sz w:val="20"/>
          <w:szCs w:val="22"/>
          <w:lang w:bidi="en-US"/>
        </w:rPr>
        <w:br w:type="page"/>
      </w:r>
    </w:p>
    <w:p w:rsidR="007C5F91" w:rsidRPr="008747DB" w:rsidRDefault="007C5F91" w:rsidP="007C5F91">
      <w:pPr>
        <w:ind w:left="-426"/>
        <w:jc w:val="left"/>
        <w:rPr>
          <w:b/>
          <w:bCs/>
        </w:rPr>
      </w:pPr>
      <w:r w:rsidRPr="007C5F91">
        <w:rPr>
          <w:rFonts w:asciiTheme="majorBidi" w:hAnsiTheme="majorBidi" w:cstheme="majorBidi"/>
          <w:b/>
          <w:bCs/>
          <w:sz w:val="24"/>
          <w:szCs w:val="24"/>
          <w:highlight w:val="yellow"/>
        </w:rPr>
        <w:lastRenderedPageBreak/>
        <w:t>Table S3.</w:t>
      </w:r>
      <w:r w:rsidRPr="008747D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gramStart"/>
      <w:r w:rsidRPr="008747DB">
        <w:rPr>
          <w:rFonts w:asciiTheme="majorBidi" w:hAnsiTheme="majorBidi" w:cstheme="majorBidi"/>
          <w:sz w:val="24"/>
          <w:szCs w:val="24"/>
        </w:rPr>
        <w:t xml:space="preserve">Thermal analysis data for the </w:t>
      </w:r>
      <w:r w:rsidR="00E55A71">
        <w:rPr>
          <w:rFonts w:asciiTheme="majorBidi" w:hAnsiTheme="majorBidi" w:cstheme="majorBidi"/>
          <w:sz w:val="24"/>
          <w:szCs w:val="24"/>
        </w:rPr>
        <w:t xml:space="preserve">Schiff-base </w:t>
      </w:r>
      <w:r w:rsidRPr="008747DB">
        <w:rPr>
          <w:rFonts w:asciiTheme="majorBidi" w:hAnsiTheme="majorBidi" w:cstheme="majorBidi"/>
          <w:sz w:val="24"/>
          <w:szCs w:val="24"/>
        </w:rPr>
        <w:t>metal complexes</w:t>
      </w:r>
      <w:r w:rsidRPr="000B75C9">
        <w:rPr>
          <w:rFonts w:asciiTheme="majorBidi" w:hAnsiTheme="majorBidi" w:cstheme="majorBidi"/>
          <w:sz w:val="24"/>
          <w:szCs w:val="24"/>
          <w:vertAlign w:val="superscript"/>
        </w:rPr>
        <w:t>*</w:t>
      </w:r>
      <w:r>
        <w:rPr>
          <w:rFonts w:asciiTheme="majorBidi" w:hAnsiTheme="majorBidi" w:cstheme="majorBidi"/>
          <w:sz w:val="24"/>
          <w:szCs w:val="24"/>
        </w:rPr>
        <w:t>.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</w:p>
    <w:tbl>
      <w:tblPr>
        <w:tblpPr w:leftFromText="180" w:rightFromText="180" w:vertAnchor="page" w:horzAnchor="margin" w:tblpXSpec="center" w:tblpY="2146"/>
        <w:bidiVisual/>
        <w:tblW w:w="0" w:type="auto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1E0" w:firstRow="1" w:lastRow="1" w:firstColumn="1" w:lastColumn="1" w:noHBand="0" w:noVBand="0"/>
      </w:tblPr>
      <w:tblGrid>
        <w:gridCol w:w="830"/>
        <w:gridCol w:w="1309"/>
        <w:gridCol w:w="1569"/>
        <w:gridCol w:w="1838"/>
        <w:gridCol w:w="1096"/>
      </w:tblGrid>
      <w:tr w:rsidR="00400F26" w:rsidRPr="008747DB" w:rsidTr="00400F26">
        <w:trPr>
          <w:trHeight w:val="533"/>
        </w:trPr>
        <w:tc>
          <w:tcPr>
            <w:tcW w:w="0" w:type="auto"/>
            <w:gridSpan w:val="2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lang w:bidi="ar-EG"/>
              </w:rPr>
              <w:t>Weight loss (%)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lang w:bidi="ar-EG"/>
              </w:rPr>
              <w:t>Lost fragment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lang w:bidi="ar-EG"/>
              </w:rPr>
              <w:t xml:space="preserve">Degradation </w:t>
            </w:r>
          </w:p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lang w:bidi="ar-EG"/>
              </w:rPr>
              <w:t>temperature (°C)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lang w:bidi="ar-EG"/>
              </w:rPr>
              <w:t>Complex</w:t>
            </w:r>
          </w:p>
        </w:tc>
      </w:tr>
      <w:tr w:rsidR="00400F26" w:rsidRPr="008747DB" w:rsidTr="00400F26">
        <w:trPr>
          <w:trHeight w:val="70"/>
        </w:trPr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lang w:bidi="ar-EG"/>
              </w:rPr>
              <w:t>Found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lang w:bidi="ar-EG"/>
              </w:rPr>
              <w:t>Theoretical</w:t>
            </w:r>
          </w:p>
        </w:tc>
        <w:tc>
          <w:tcPr>
            <w:tcW w:w="0" w:type="auto"/>
            <w:vMerge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lang w:bidi="ar-EG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lang w:bidi="ar-EG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400F26" w:rsidRPr="008747DB" w:rsidRDefault="00400F26" w:rsidP="00400F26">
            <w:pPr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lang w:bidi="ar-EG"/>
              </w:rPr>
            </w:pPr>
          </w:p>
        </w:tc>
      </w:tr>
      <w:tr w:rsidR="00400F26" w:rsidRPr="008747DB" w:rsidTr="00400F26"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5.11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5.27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H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vertAlign w:val="subscript"/>
                <w:lang w:bidi="ar-EG"/>
              </w:rPr>
              <w:t>2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36–155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lang w:bidi="ar-EG"/>
              </w:rPr>
            </w:pPr>
          </w:p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lang w:bidi="ar-EG"/>
              </w:rPr>
            </w:pPr>
          </w:p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rtl/>
                <w:lang w:bidi="ar-EG"/>
              </w:rPr>
            </w:pPr>
            <w:proofErr w:type="spellStart"/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ahpvCu</w:t>
            </w:r>
            <w:proofErr w:type="spellEnd"/>
          </w:p>
        </w:tc>
      </w:tr>
      <w:tr w:rsidR="00400F26" w:rsidRPr="008747DB" w:rsidTr="00400F26"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27.54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27.81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H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vertAlign w:val="subscript"/>
                <w:lang w:bidi="ar-EG"/>
              </w:rPr>
              <w:t>2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O + C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vertAlign w:val="subscript"/>
                <w:lang w:bidi="ar-EG"/>
              </w:rPr>
              <w:t>5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H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vertAlign w:val="subscript"/>
                <w:lang w:bidi="ar-EG"/>
              </w:rPr>
              <w:t>3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N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155–391</w:t>
            </w:r>
          </w:p>
        </w:tc>
        <w:tc>
          <w:tcPr>
            <w:tcW w:w="0" w:type="auto"/>
            <w:vMerge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rtl/>
                <w:lang w:bidi="ar-EG"/>
              </w:rPr>
            </w:pPr>
          </w:p>
        </w:tc>
      </w:tr>
      <w:tr w:rsidR="00400F26" w:rsidRPr="008747DB" w:rsidTr="00400F26"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48.41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48.31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C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vertAlign w:val="subscript"/>
                <w:lang w:bidi="ar-EG"/>
              </w:rPr>
              <w:t>8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H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vertAlign w:val="subscript"/>
                <w:lang w:bidi="ar-EG"/>
              </w:rPr>
              <w:t>7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NO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vertAlign w:val="subscript"/>
                <w:lang w:bidi="ar-EG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391–501</w:t>
            </w:r>
          </w:p>
        </w:tc>
        <w:tc>
          <w:tcPr>
            <w:tcW w:w="0" w:type="auto"/>
            <w:vMerge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rtl/>
                <w:lang w:bidi="ar-EG"/>
              </w:rPr>
            </w:pPr>
          </w:p>
        </w:tc>
      </w:tr>
      <w:tr w:rsidR="00400F26" w:rsidRPr="008747DB" w:rsidTr="00400F26"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18.94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18.61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Residue Cu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&gt;501</w:t>
            </w:r>
          </w:p>
        </w:tc>
        <w:tc>
          <w:tcPr>
            <w:tcW w:w="0" w:type="auto"/>
            <w:vMerge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rtl/>
                <w:lang w:bidi="ar-EG"/>
              </w:rPr>
            </w:pPr>
          </w:p>
        </w:tc>
      </w:tr>
      <w:tr w:rsidR="00400F26" w:rsidRPr="008747DB" w:rsidTr="00400F26"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6.55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5.81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2H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vertAlign w:val="subscript"/>
                <w:lang w:bidi="ar-EG"/>
              </w:rPr>
              <w:t>2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34–165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lang w:bidi="ar-EG"/>
              </w:rPr>
            </w:pPr>
          </w:p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lang w:bidi="ar-EG"/>
              </w:rPr>
            </w:pPr>
          </w:p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ahpnbCu</w:t>
            </w:r>
          </w:p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rtl/>
                <w:lang w:bidi="ar-EG"/>
              </w:rPr>
            </w:pPr>
          </w:p>
        </w:tc>
      </w:tr>
      <w:tr w:rsidR="00400F26" w:rsidRPr="008747DB" w:rsidTr="00400F26"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12.56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13.23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2H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vertAlign w:val="subscript"/>
                <w:lang w:bidi="ar-EG"/>
              </w:rPr>
              <w:t>2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O + NO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vertAlign w:val="subscript"/>
                <w:lang w:bidi="ar-EG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165–243</w:t>
            </w:r>
          </w:p>
        </w:tc>
        <w:tc>
          <w:tcPr>
            <w:tcW w:w="0" w:type="auto"/>
            <w:vMerge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rtl/>
                <w:lang w:bidi="ar-EG"/>
              </w:rPr>
            </w:pPr>
          </w:p>
        </w:tc>
      </w:tr>
      <w:tr w:rsidR="00400F26" w:rsidRPr="008747DB" w:rsidTr="00400F26"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50.21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51.49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C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vertAlign w:val="subscript"/>
                <w:lang w:bidi="ar-EG"/>
              </w:rPr>
              <w:t>17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H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vertAlign w:val="subscript"/>
                <w:lang w:bidi="ar-EG"/>
              </w:rPr>
              <w:t>11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N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vertAlign w:val="subscript"/>
                <w:lang w:bidi="ar-EG"/>
              </w:rPr>
              <w:t>4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O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vertAlign w:val="subscript"/>
                <w:lang w:bidi="ar-EG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243–310</w:t>
            </w:r>
          </w:p>
        </w:tc>
        <w:tc>
          <w:tcPr>
            <w:tcW w:w="0" w:type="auto"/>
            <w:vMerge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rtl/>
                <w:lang w:bidi="ar-EG"/>
              </w:rPr>
            </w:pPr>
          </w:p>
        </w:tc>
      </w:tr>
      <w:tr w:rsidR="00400F26" w:rsidRPr="008747DB" w:rsidTr="00400F26"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19.66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19.20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C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vertAlign w:val="subscript"/>
                <w:lang w:bidi="ar-EG"/>
              </w:rPr>
              <w:t>7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H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vertAlign w:val="subscript"/>
                <w:lang w:bidi="ar-EG"/>
              </w:rPr>
              <w:t>5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NO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310–409</w:t>
            </w:r>
          </w:p>
        </w:tc>
        <w:tc>
          <w:tcPr>
            <w:tcW w:w="0" w:type="auto"/>
            <w:vMerge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rtl/>
                <w:lang w:bidi="ar-EG"/>
              </w:rPr>
            </w:pPr>
          </w:p>
        </w:tc>
      </w:tr>
      <w:tr w:rsidR="00400F26" w:rsidRPr="008747DB" w:rsidTr="00400F26"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11.02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10.27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Residue Cu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&gt;409</w:t>
            </w:r>
          </w:p>
        </w:tc>
        <w:tc>
          <w:tcPr>
            <w:tcW w:w="0" w:type="auto"/>
            <w:vMerge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rtl/>
                <w:lang w:bidi="ar-EG"/>
              </w:rPr>
            </w:pPr>
          </w:p>
        </w:tc>
      </w:tr>
      <w:tr w:rsidR="00400F26" w:rsidRPr="008747DB" w:rsidTr="00400F26"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4.78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4.82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H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vertAlign w:val="subscript"/>
                <w:lang w:bidi="ar-EG"/>
              </w:rPr>
              <w:t>2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14–166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lang w:bidi="ar-EG"/>
              </w:rPr>
            </w:pPr>
          </w:p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lang w:bidi="ar-EG"/>
              </w:rPr>
            </w:pPr>
          </w:p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ahpvNi</w:t>
            </w:r>
          </w:p>
        </w:tc>
      </w:tr>
      <w:tr w:rsidR="00400F26" w:rsidRPr="008747DB" w:rsidTr="00400F26"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22.91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22.80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3H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vertAlign w:val="subscript"/>
                <w:lang w:bidi="ar-EG"/>
              </w:rPr>
              <w:t>2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O,OCH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vertAlign w:val="subscript"/>
                <w:lang w:bidi="ar-EG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166–325</w:t>
            </w:r>
          </w:p>
        </w:tc>
        <w:tc>
          <w:tcPr>
            <w:tcW w:w="0" w:type="auto"/>
            <w:vMerge/>
            <w:shd w:val="clear" w:color="auto" w:fill="auto"/>
          </w:tcPr>
          <w:p w:rsidR="00400F26" w:rsidRPr="008747DB" w:rsidRDefault="00400F26" w:rsidP="00400F26">
            <w:pPr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rtl/>
                <w:lang w:bidi="ar-EG"/>
              </w:rPr>
            </w:pPr>
          </w:p>
        </w:tc>
      </w:tr>
      <w:tr w:rsidR="00400F26" w:rsidRPr="008747DB" w:rsidTr="00400F26"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31.51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31.66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C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vertAlign w:val="subscript"/>
                <w:lang w:bidi="ar-EG"/>
              </w:rPr>
              <w:t>7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H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vertAlign w:val="subscript"/>
                <w:lang w:bidi="ar-EG"/>
              </w:rPr>
              <w:t>4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ON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325–398</w:t>
            </w:r>
          </w:p>
        </w:tc>
        <w:tc>
          <w:tcPr>
            <w:tcW w:w="0" w:type="auto"/>
            <w:vMerge/>
            <w:shd w:val="clear" w:color="auto" w:fill="auto"/>
          </w:tcPr>
          <w:p w:rsidR="00400F26" w:rsidRPr="008747DB" w:rsidRDefault="00400F26" w:rsidP="00400F26">
            <w:pPr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rtl/>
                <w:lang w:bidi="ar-EG"/>
              </w:rPr>
            </w:pPr>
          </w:p>
        </w:tc>
      </w:tr>
      <w:tr w:rsidR="00400F26" w:rsidRPr="008747DB" w:rsidTr="00400F26"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24.83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24.95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C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vertAlign w:val="subscript"/>
                <w:lang w:bidi="ar-EG"/>
              </w:rPr>
              <w:t>5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H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vertAlign w:val="subscript"/>
                <w:lang w:bidi="ar-EG"/>
              </w:rPr>
              <w:t>3</w:t>
            </w: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NO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398–479</w:t>
            </w:r>
          </w:p>
        </w:tc>
        <w:tc>
          <w:tcPr>
            <w:tcW w:w="0" w:type="auto"/>
            <w:vMerge/>
            <w:shd w:val="clear" w:color="auto" w:fill="auto"/>
          </w:tcPr>
          <w:p w:rsidR="00400F26" w:rsidRPr="008747DB" w:rsidRDefault="00400F26" w:rsidP="00400F26">
            <w:pPr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rtl/>
                <w:lang w:bidi="ar-EG"/>
              </w:rPr>
            </w:pPr>
          </w:p>
        </w:tc>
      </w:tr>
      <w:tr w:rsidR="00400F26" w:rsidRPr="008747DB" w:rsidTr="00400F26"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15.97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15.77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Residue Ni</w:t>
            </w:r>
          </w:p>
        </w:tc>
        <w:tc>
          <w:tcPr>
            <w:tcW w:w="0" w:type="auto"/>
            <w:shd w:val="clear" w:color="auto" w:fill="auto"/>
          </w:tcPr>
          <w:p w:rsidR="00400F26" w:rsidRPr="008747DB" w:rsidRDefault="00400F26" w:rsidP="00400F26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</w:pPr>
            <w:r w:rsidRPr="008747DB">
              <w:rPr>
                <w:rFonts w:asciiTheme="majorBidi" w:hAnsiTheme="majorBidi" w:cstheme="majorBidi"/>
                <w:bCs/>
                <w:sz w:val="24"/>
                <w:szCs w:val="24"/>
                <w:lang w:bidi="ar-EG"/>
              </w:rPr>
              <w:t>&gt;479</w:t>
            </w:r>
          </w:p>
        </w:tc>
        <w:tc>
          <w:tcPr>
            <w:tcW w:w="0" w:type="auto"/>
            <w:vMerge/>
            <w:shd w:val="clear" w:color="auto" w:fill="auto"/>
          </w:tcPr>
          <w:p w:rsidR="00400F26" w:rsidRPr="008747DB" w:rsidRDefault="00400F26" w:rsidP="00400F26">
            <w:pPr>
              <w:rPr>
                <w:rFonts w:asciiTheme="majorBidi" w:hAnsiTheme="majorBidi" w:cstheme="majorBidi"/>
                <w:bCs/>
                <w:color w:val="000000"/>
                <w:sz w:val="24"/>
                <w:szCs w:val="24"/>
                <w:rtl/>
                <w:lang w:bidi="ar-EG"/>
              </w:rPr>
            </w:pPr>
          </w:p>
        </w:tc>
      </w:tr>
    </w:tbl>
    <w:p w:rsidR="007C5F91" w:rsidRDefault="007C5F91" w:rsidP="007C5F91">
      <w:pPr>
        <w:pStyle w:val="MDPI22heading2"/>
        <w:rPr>
          <w:noProof w:val="0"/>
        </w:rPr>
      </w:pPr>
    </w:p>
    <w:p w:rsidR="007C5F91" w:rsidRDefault="007C5F91" w:rsidP="007C5F91">
      <w:pPr>
        <w:pStyle w:val="MDPI22heading2"/>
        <w:rPr>
          <w:noProof w:val="0"/>
        </w:rPr>
      </w:pPr>
    </w:p>
    <w:p w:rsidR="007C5F91" w:rsidRDefault="007C5F91" w:rsidP="007C5F91">
      <w:pPr>
        <w:pStyle w:val="MDPI22heading2"/>
        <w:rPr>
          <w:noProof w:val="0"/>
        </w:rPr>
      </w:pPr>
    </w:p>
    <w:p w:rsidR="009A682E" w:rsidRDefault="009A682E" w:rsidP="007C5F91">
      <w:pPr>
        <w:pStyle w:val="MDPI22heading2"/>
        <w:rPr>
          <w:noProof w:val="0"/>
        </w:rPr>
      </w:pPr>
    </w:p>
    <w:p w:rsidR="00C31772" w:rsidRDefault="00C31772" w:rsidP="007C5F91">
      <w:pPr>
        <w:pStyle w:val="MDPI22heading2"/>
        <w:rPr>
          <w:noProof w:val="0"/>
        </w:rPr>
      </w:pPr>
    </w:p>
    <w:p w:rsidR="007C5F91" w:rsidRDefault="007C5F91" w:rsidP="007C5F91">
      <w:pPr>
        <w:pStyle w:val="MDPI22heading2"/>
        <w:rPr>
          <w:noProof w:val="0"/>
        </w:rPr>
      </w:pPr>
    </w:p>
    <w:p w:rsidR="007C5F91" w:rsidRDefault="007C5F91" w:rsidP="007C5F91">
      <w:pPr>
        <w:pStyle w:val="MDPI22heading2"/>
        <w:rPr>
          <w:noProof w:val="0"/>
        </w:rPr>
      </w:pPr>
    </w:p>
    <w:p w:rsidR="007C5F91" w:rsidRDefault="007C5F91" w:rsidP="007C5F91">
      <w:pPr>
        <w:pStyle w:val="MDPI22heading2"/>
        <w:rPr>
          <w:noProof w:val="0"/>
        </w:rPr>
      </w:pPr>
    </w:p>
    <w:p w:rsidR="007C5F91" w:rsidRDefault="007C5F91" w:rsidP="007C5F91">
      <w:pPr>
        <w:pStyle w:val="MDPI22heading2"/>
        <w:rPr>
          <w:noProof w:val="0"/>
        </w:rPr>
      </w:pPr>
    </w:p>
    <w:p w:rsidR="007C5F91" w:rsidRDefault="007C5F91" w:rsidP="007C5F91">
      <w:pPr>
        <w:pStyle w:val="MDPI22heading2"/>
        <w:rPr>
          <w:noProof w:val="0"/>
        </w:rPr>
      </w:pPr>
    </w:p>
    <w:p w:rsidR="007C5F91" w:rsidRDefault="007C5F91" w:rsidP="007C5F91">
      <w:pPr>
        <w:ind w:left="-426"/>
        <w:jc w:val="left"/>
        <w:rPr>
          <w:vertAlign w:val="superscript"/>
        </w:rPr>
      </w:pPr>
    </w:p>
    <w:p w:rsidR="007C5F91" w:rsidRPr="008747DB" w:rsidRDefault="007C5F91" w:rsidP="007C5F91">
      <w:pPr>
        <w:ind w:left="-426"/>
        <w:jc w:val="left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EA36A8">
        <w:rPr>
          <w:vertAlign w:val="superscript"/>
        </w:rPr>
        <w:t>*</w:t>
      </w:r>
      <w:r w:rsidRPr="0053678B">
        <w:t>Thermogravimetric tests were carried out under N</w:t>
      </w:r>
      <w:r w:rsidRPr="0053678B">
        <w:rPr>
          <w:vertAlign w:val="subscript"/>
        </w:rPr>
        <w:t>2</w:t>
      </w:r>
      <w:r w:rsidRPr="0053678B">
        <w:t xml:space="preserve"> at a heating rate of 10 °C min</w:t>
      </w:r>
      <w:r w:rsidRPr="0053678B">
        <w:rPr>
          <w:vertAlign w:val="superscript"/>
        </w:rPr>
        <w:t>-1</w:t>
      </w:r>
    </w:p>
    <w:p w:rsidR="0055659D" w:rsidRDefault="0055659D">
      <w:pPr>
        <w:widowControl/>
        <w:spacing w:after="200" w:line="276" w:lineRule="auto"/>
        <w:jc w:val="left"/>
        <w:rPr>
          <w:rFonts w:ascii="Palatino Linotype" w:hAnsi="Palatino Linotype"/>
          <w:snapToGrid w:val="0"/>
          <w:sz w:val="20"/>
          <w:szCs w:val="22"/>
          <w:lang w:bidi="en-US"/>
        </w:rPr>
      </w:pPr>
      <w:r>
        <w:rPr>
          <w:rFonts w:ascii="Palatino Linotype" w:hAnsi="Palatino Linotype"/>
          <w:snapToGrid w:val="0"/>
          <w:sz w:val="20"/>
          <w:szCs w:val="22"/>
          <w:lang w:bidi="en-US"/>
        </w:rPr>
        <w:br w:type="page"/>
      </w:r>
    </w:p>
    <w:p w:rsidR="00C03913" w:rsidRPr="001866C6" w:rsidRDefault="00C03913" w:rsidP="0055659D">
      <w:pPr>
        <w:jc w:val="left"/>
        <w:rPr>
          <w:rFonts w:asciiTheme="majorBidi" w:hAnsiTheme="majorBidi" w:cstheme="majorBidi"/>
          <w:sz w:val="24"/>
          <w:szCs w:val="24"/>
        </w:rPr>
      </w:pPr>
      <w:r w:rsidRPr="00E53DAE">
        <w:rPr>
          <w:b/>
          <w:bCs/>
          <w:sz w:val="24"/>
          <w:szCs w:val="24"/>
          <w:highlight w:val="yellow"/>
        </w:rPr>
        <w:lastRenderedPageBreak/>
        <w:t>Table S</w:t>
      </w:r>
      <w:r w:rsidR="0055659D">
        <w:rPr>
          <w:b/>
          <w:bCs/>
          <w:sz w:val="24"/>
          <w:szCs w:val="24"/>
          <w:highlight w:val="yellow"/>
        </w:rPr>
        <w:t>4</w:t>
      </w:r>
      <w:r w:rsidRPr="001866C6">
        <w:rPr>
          <w:rFonts w:asciiTheme="majorBidi" w:hAnsiTheme="majorBidi" w:cstheme="majorBidi"/>
          <w:sz w:val="24"/>
          <w:szCs w:val="24"/>
        </w:rPr>
        <w:t xml:space="preserve">. Oxidation of benzyl alcohol </w:t>
      </w:r>
      <w:r>
        <w:rPr>
          <w:rFonts w:asciiTheme="majorBidi" w:hAnsiTheme="majorBidi" w:cstheme="majorBidi"/>
          <w:sz w:val="24"/>
          <w:szCs w:val="24"/>
        </w:rPr>
        <w:t>(</w:t>
      </w:r>
      <w:proofErr w:type="spellStart"/>
      <w:r>
        <w:rPr>
          <w:rFonts w:asciiTheme="majorBidi" w:hAnsiTheme="majorBidi" w:cstheme="majorBidi"/>
          <w:sz w:val="24"/>
          <w:szCs w:val="24"/>
        </w:rPr>
        <w:t>BzOH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) </w:t>
      </w:r>
      <w:r w:rsidRPr="001866C6">
        <w:rPr>
          <w:rFonts w:asciiTheme="majorBidi" w:hAnsiTheme="majorBidi" w:cstheme="majorBidi"/>
          <w:sz w:val="24"/>
          <w:szCs w:val="24"/>
        </w:rPr>
        <w:t xml:space="preserve">catalyzed by </w:t>
      </w:r>
      <w:r w:rsidRPr="008747DB">
        <w:rPr>
          <w:rFonts w:asciiTheme="majorBidi" w:hAnsiTheme="majorBidi" w:cstheme="majorBidi"/>
          <w:sz w:val="24"/>
          <w:szCs w:val="24"/>
        </w:rPr>
        <w:t xml:space="preserve">the </w:t>
      </w:r>
      <w:proofErr w:type="spellStart"/>
      <w:r w:rsidRPr="001866C6">
        <w:rPr>
          <w:rFonts w:asciiTheme="majorBidi" w:hAnsiTheme="majorBidi" w:cstheme="majorBidi"/>
          <w:sz w:val="24"/>
          <w:szCs w:val="24"/>
        </w:rPr>
        <w:t>ahpvCu</w:t>
      </w:r>
      <w:proofErr w:type="spellEnd"/>
      <w:r w:rsidRPr="001866C6">
        <w:rPr>
          <w:rFonts w:asciiTheme="majorBidi" w:hAnsiTheme="majorBidi" w:cstheme="majorBidi"/>
          <w:sz w:val="24"/>
          <w:szCs w:val="24"/>
        </w:rPr>
        <w:t xml:space="preserve"> complex using aqueous H</w:t>
      </w:r>
      <w:r w:rsidRPr="001866C6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1866C6">
        <w:rPr>
          <w:rFonts w:asciiTheme="majorBidi" w:hAnsiTheme="majorBidi" w:cstheme="majorBidi"/>
          <w:sz w:val="24"/>
          <w:szCs w:val="24"/>
        </w:rPr>
        <w:t>O</w:t>
      </w:r>
      <w:r w:rsidRPr="001866C6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1866C6">
        <w:rPr>
          <w:rFonts w:asciiTheme="majorBidi" w:hAnsiTheme="majorBidi" w:cstheme="majorBidi"/>
          <w:sz w:val="24"/>
          <w:szCs w:val="24"/>
        </w:rPr>
        <w:t xml:space="preserve"> in DMSO</w:t>
      </w:r>
      <w:r>
        <w:rPr>
          <w:rFonts w:asciiTheme="majorBidi" w:hAnsiTheme="majorBidi" w:cstheme="majorBidi"/>
          <w:sz w:val="24"/>
          <w:szCs w:val="24"/>
        </w:rPr>
        <w:t>.</w:t>
      </w:r>
    </w:p>
    <w:tbl>
      <w:tblPr>
        <w:tblpPr w:leftFromText="180" w:rightFromText="180" w:vertAnchor="text" w:horzAnchor="margin" w:tblpXSpec="center" w:tblpY="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"/>
        <w:gridCol w:w="1116"/>
        <w:gridCol w:w="915"/>
        <w:gridCol w:w="648"/>
        <w:gridCol w:w="641"/>
        <w:gridCol w:w="905"/>
        <w:gridCol w:w="416"/>
        <w:gridCol w:w="1139"/>
        <w:gridCol w:w="1072"/>
      </w:tblGrid>
      <w:tr w:rsidR="00C03913" w:rsidRPr="008747DB" w:rsidTr="00D75FC7">
        <w:trPr>
          <w:trHeight w:val="37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</w:p>
          <w:p w:rsidR="00C03913" w:rsidRPr="008747DB" w:rsidRDefault="00C03913" w:rsidP="00D75FC7">
            <w:pPr>
              <w:jc w:val="center"/>
              <w:rPr>
                <w:sz w:val="20"/>
                <w:rtl/>
                <w:lang w:bidi="ar-EG"/>
              </w:rPr>
            </w:pPr>
            <w:proofErr w:type="spellStart"/>
            <w:r w:rsidRPr="008747DB">
              <w:rPr>
                <w:sz w:val="20"/>
              </w:rPr>
              <w:t>Entry</w:t>
            </w:r>
            <w:r w:rsidRPr="008747DB">
              <w:rPr>
                <w:sz w:val="20"/>
                <w:vertAlign w:val="superscript"/>
              </w:rPr>
              <w:t>a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Temp. (°C)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Time (h)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Yield (%)</w:t>
            </w:r>
            <w:r w:rsidRPr="008747DB">
              <w:rPr>
                <w:sz w:val="20"/>
                <w:vertAlign w:val="superscript"/>
              </w:rPr>
              <w:t>b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Conversion</w:t>
            </w:r>
          </w:p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(%)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Selectivity</w:t>
            </w:r>
          </w:p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(%)</w:t>
            </w:r>
          </w:p>
        </w:tc>
      </w:tr>
      <w:tr w:rsidR="00C03913" w:rsidRPr="008747DB" w:rsidTr="00D75FC7">
        <w:trPr>
          <w:trHeight w:val="1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rPr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rPr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proofErr w:type="spellStart"/>
            <w:r w:rsidRPr="008747DB">
              <w:rPr>
                <w:sz w:val="20"/>
              </w:rPr>
              <w:t>B</w:t>
            </w:r>
            <w:r>
              <w:rPr>
                <w:sz w:val="20"/>
              </w:rPr>
              <w:t>zH</w:t>
            </w:r>
            <w:r w:rsidRPr="008747DB">
              <w:rPr>
                <w:sz w:val="20"/>
                <w:vertAlign w:val="superscript"/>
              </w:rPr>
              <w:t>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proofErr w:type="spellStart"/>
            <w:r w:rsidRPr="008747DB">
              <w:rPr>
                <w:sz w:val="20"/>
              </w:rPr>
              <w:t>B</w:t>
            </w:r>
            <w:r>
              <w:rPr>
                <w:sz w:val="20"/>
              </w:rPr>
              <w:t>zA</w:t>
            </w:r>
            <w:r w:rsidRPr="008747DB">
              <w:rPr>
                <w:sz w:val="20"/>
                <w:vertAlign w:val="superscript"/>
              </w:rPr>
              <w:t>c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Side</w:t>
            </w:r>
          </w:p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products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R</w:t>
            </w:r>
            <w:r w:rsidRPr="008747DB">
              <w:rPr>
                <w:sz w:val="20"/>
                <w:vertAlign w:val="superscript"/>
              </w:rPr>
              <w:t>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rPr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rPr>
                <w:sz w:val="20"/>
              </w:rPr>
            </w:pPr>
          </w:p>
        </w:tc>
      </w:tr>
      <w:tr w:rsidR="00C03913" w:rsidRPr="008747DB" w:rsidTr="00D75F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  <w:lang w:bidi="ar-EG"/>
              </w:rPr>
              <w:t>0.5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rtl/>
                <w:lang w:bidi="ar-EG"/>
              </w:rPr>
            </w:pPr>
            <w:r w:rsidRPr="008747DB">
              <w:rPr>
                <w:sz w:val="20"/>
              </w:rPr>
              <w:t>100</w:t>
            </w:r>
          </w:p>
        </w:tc>
      </w:tr>
      <w:tr w:rsidR="00C03913" w:rsidRPr="008747DB" w:rsidTr="00D75F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100</w:t>
            </w:r>
          </w:p>
        </w:tc>
      </w:tr>
      <w:tr w:rsidR="00C03913" w:rsidRPr="008747DB" w:rsidTr="00D75F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  <w:lang w:bidi="ar-EG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t>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100</w:t>
            </w:r>
          </w:p>
        </w:tc>
      </w:tr>
      <w:tr w:rsidR="00C03913" w:rsidRPr="008747DB" w:rsidTr="00D75F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83</w:t>
            </w:r>
          </w:p>
        </w:tc>
      </w:tr>
      <w:tr w:rsidR="00C03913" w:rsidRPr="008747DB" w:rsidTr="00D75FC7">
        <w:trPr>
          <w:trHeight w:val="5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  <w:lang w:bidi="ar-EG"/>
              </w:rPr>
              <w:t>0.5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100</w:t>
            </w:r>
          </w:p>
        </w:tc>
      </w:tr>
      <w:tr w:rsidR="00C03913" w:rsidRPr="008747DB" w:rsidTr="00D75F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t>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100</w:t>
            </w:r>
          </w:p>
        </w:tc>
      </w:tr>
      <w:tr w:rsidR="00C03913" w:rsidRPr="008747DB" w:rsidTr="00D75F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  <w:lang w:bidi="ar-EG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rtl/>
                <w:lang w:bidi="ar-EG"/>
              </w:rPr>
            </w:pPr>
            <w:r w:rsidRPr="008747DB">
              <w:rPr>
                <w:sz w:val="20"/>
                <w:lang w:bidi="ar-EG"/>
              </w:rPr>
              <w:t>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rtl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t>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100</w:t>
            </w:r>
          </w:p>
        </w:tc>
      </w:tr>
      <w:tr w:rsidR="00C03913" w:rsidRPr="008747DB" w:rsidTr="00D75F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t>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97</w:t>
            </w:r>
          </w:p>
        </w:tc>
      </w:tr>
      <w:tr w:rsidR="00C03913" w:rsidRPr="008747DB" w:rsidTr="00D75F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  <w:lang w:bidi="ar-EG"/>
              </w:rPr>
              <w:t>0.5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rtl/>
                <w:lang w:bidi="ar-EG"/>
              </w:rPr>
            </w:pPr>
            <w:r w:rsidRPr="008747DB">
              <w:rPr>
                <w:sz w:val="20"/>
                <w:lang w:bidi="ar-EG"/>
              </w:rPr>
              <w:t>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t>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rtl/>
                <w:lang w:bidi="ar-EG"/>
              </w:rPr>
            </w:pPr>
            <w:r w:rsidRPr="008747DB">
              <w:rPr>
                <w:sz w:val="20"/>
                <w:lang w:bidi="ar-EG"/>
              </w:rPr>
              <w:t>100</w:t>
            </w:r>
          </w:p>
        </w:tc>
      </w:tr>
      <w:tr w:rsidR="00C03913" w:rsidRPr="008747DB" w:rsidTr="00D75F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rtl/>
                <w:lang w:bidi="ar-EG"/>
              </w:rPr>
            </w:pPr>
            <w:r w:rsidRPr="008747DB">
              <w:rPr>
                <w:sz w:val="20"/>
                <w:lang w:bidi="ar-EG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t>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87</w:t>
            </w:r>
          </w:p>
        </w:tc>
      </w:tr>
      <w:tr w:rsidR="00C03913" w:rsidRPr="008747DB" w:rsidTr="00D75F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11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  <w:lang w:bidi="ar-EG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t>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84</w:t>
            </w:r>
          </w:p>
        </w:tc>
      </w:tr>
      <w:tr w:rsidR="00C03913" w:rsidRPr="008747DB" w:rsidTr="00D75F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12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t>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79</w:t>
            </w:r>
          </w:p>
        </w:tc>
      </w:tr>
      <w:tr w:rsidR="00C03913" w:rsidRPr="008747DB" w:rsidTr="00D75F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13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  <w:lang w:bidi="ar-EG"/>
              </w:rPr>
              <w:t>0.5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  <w:lang w:bidi="ar-EG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100</w:t>
            </w:r>
          </w:p>
        </w:tc>
      </w:tr>
      <w:tr w:rsidR="00C03913" w:rsidRPr="008747DB" w:rsidTr="00D75F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14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rtl/>
                <w:lang w:bidi="ar-EG"/>
              </w:rPr>
            </w:pPr>
            <w:r w:rsidRPr="008747DB">
              <w:rPr>
                <w:sz w:val="20"/>
                <w:lang w:bidi="ar-EG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t>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98</w:t>
            </w:r>
          </w:p>
        </w:tc>
      </w:tr>
      <w:tr w:rsidR="00C03913" w:rsidRPr="008747DB" w:rsidTr="00D75F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15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  <w:lang w:bidi="ar-EG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rtl/>
                <w:lang w:bidi="ar-EG"/>
              </w:rPr>
            </w:pPr>
            <w:r w:rsidRPr="008747DB">
              <w:rPr>
                <w:sz w:val="20"/>
                <w:lang w:bidi="ar-EG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t>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92</w:t>
            </w:r>
          </w:p>
        </w:tc>
      </w:tr>
      <w:tr w:rsidR="00C03913" w:rsidRPr="008747DB" w:rsidTr="00D75F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16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t>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rtl/>
                <w:lang w:bidi="ar-EG"/>
              </w:rPr>
            </w:pPr>
            <w:r w:rsidRPr="008747DB">
              <w:rPr>
                <w:sz w:val="20"/>
                <w:lang w:bidi="ar-EG"/>
              </w:rPr>
              <w:t>88</w:t>
            </w:r>
          </w:p>
        </w:tc>
      </w:tr>
    </w:tbl>
    <w:p w:rsidR="00C03913" w:rsidRPr="008747DB" w:rsidRDefault="00C03913" w:rsidP="00C03913">
      <w:pPr>
        <w:ind w:left="510"/>
        <w:jc w:val="left"/>
        <w:rPr>
          <w:sz w:val="16"/>
          <w:szCs w:val="16"/>
          <w:vertAlign w:val="superscript"/>
          <w:rtl/>
          <w:lang w:bidi="ar-EG"/>
        </w:rPr>
      </w:pPr>
      <w:proofErr w:type="spellStart"/>
      <w:proofErr w:type="gramStart"/>
      <w:r w:rsidRPr="008747DB">
        <w:rPr>
          <w:sz w:val="16"/>
          <w:szCs w:val="16"/>
          <w:vertAlign w:val="superscript"/>
          <w:lang w:bidi="ar-EG"/>
        </w:rPr>
        <w:t>a</w:t>
      </w:r>
      <w:proofErr w:type="spellEnd"/>
      <w:proofErr w:type="gramEnd"/>
      <w:r>
        <w:rPr>
          <w:sz w:val="16"/>
          <w:szCs w:val="16"/>
          <w:vertAlign w:val="superscript"/>
          <w:lang w:bidi="ar-EG"/>
        </w:rPr>
        <w:t xml:space="preserve"> </w:t>
      </w:r>
      <w:r w:rsidRPr="008747DB">
        <w:rPr>
          <w:sz w:val="16"/>
          <w:szCs w:val="16"/>
          <w:lang w:bidi="ar-EG"/>
        </w:rPr>
        <w:t>Oxidation of benzyl alcohol (</w:t>
      </w:r>
      <w:r w:rsidRPr="001866C6">
        <w:rPr>
          <w:bCs/>
          <w:sz w:val="16"/>
          <w:szCs w:val="16"/>
          <w:lang w:bidi="ar-EG"/>
        </w:rPr>
        <w:t>R</w:t>
      </w:r>
      <w:r w:rsidRPr="008747DB">
        <w:rPr>
          <w:sz w:val="16"/>
          <w:szCs w:val="16"/>
          <w:lang w:bidi="ar-EG"/>
        </w:rPr>
        <w:t xml:space="preserve">) (1.0 </w:t>
      </w:r>
      <w:proofErr w:type="spellStart"/>
      <w:r w:rsidRPr="008747DB">
        <w:rPr>
          <w:sz w:val="16"/>
          <w:szCs w:val="16"/>
          <w:lang w:bidi="ar-EG"/>
        </w:rPr>
        <w:t>mmol</w:t>
      </w:r>
      <w:proofErr w:type="spellEnd"/>
      <w:r w:rsidRPr="008747DB">
        <w:rPr>
          <w:sz w:val="16"/>
          <w:szCs w:val="16"/>
          <w:lang w:bidi="ar-EG"/>
        </w:rPr>
        <w:t xml:space="preserve">) catalyzed by </w:t>
      </w:r>
      <w:proofErr w:type="spellStart"/>
      <w:r w:rsidRPr="001866C6">
        <w:rPr>
          <w:bCs/>
          <w:sz w:val="16"/>
          <w:szCs w:val="16"/>
          <w:lang w:bidi="ar-EG"/>
        </w:rPr>
        <w:t>ahpvCu</w:t>
      </w:r>
      <w:proofErr w:type="spellEnd"/>
      <w:r w:rsidRPr="008747DB">
        <w:rPr>
          <w:sz w:val="16"/>
          <w:szCs w:val="16"/>
          <w:lang w:bidi="ar-EG"/>
        </w:rPr>
        <w:t xml:space="preserve"> complex (0.03 </w:t>
      </w:r>
      <w:proofErr w:type="spellStart"/>
      <w:r w:rsidRPr="008747DB">
        <w:rPr>
          <w:sz w:val="16"/>
          <w:szCs w:val="16"/>
          <w:lang w:bidi="ar-EG"/>
        </w:rPr>
        <w:t>mmol</w:t>
      </w:r>
      <w:proofErr w:type="spellEnd"/>
      <w:r w:rsidRPr="008747DB">
        <w:rPr>
          <w:sz w:val="16"/>
          <w:szCs w:val="16"/>
          <w:lang w:bidi="ar-EG"/>
        </w:rPr>
        <w:t xml:space="preserve">) with </w:t>
      </w:r>
      <w:r w:rsidRPr="008747DB">
        <w:rPr>
          <w:sz w:val="16"/>
          <w:szCs w:val="16"/>
        </w:rPr>
        <w:t xml:space="preserve">aqueous </w:t>
      </w:r>
      <w:r w:rsidRPr="008747DB">
        <w:rPr>
          <w:sz w:val="16"/>
          <w:szCs w:val="16"/>
          <w:lang w:bidi="ar-EG"/>
        </w:rPr>
        <w:t>H</w:t>
      </w:r>
      <w:r w:rsidRPr="008747DB">
        <w:rPr>
          <w:sz w:val="16"/>
          <w:szCs w:val="16"/>
          <w:vertAlign w:val="subscript"/>
          <w:lang w:bidi="ar-EG"/>
        </w:rPr>
        <w:t>2</w:t>
      </w:r>
      <w:r w:rsidRPr="008747DB">
        <w:rPr>
          <w:sz w:val="16"/>
          <w:szCs w:val="16"/>
          <w:lang w:bidi="ar-EG"/>
        </w:rPr>
        <w:t>O</w:t>
      </w:r>
      <w:r w:rsidRPr="008747DB">
        <w:rPr>
          <w:sz w:val="16"/>
          <w:szCs w:val="16"/>
          <w:vertAlign w:val="subscript"/>
          <w:lang w:bidi="ar-EG"/>
        </w:rPr>
        <w:t>2</w:t>
      </w:r>
      <w:r w:rsidRPr="008747DB">
        <w:rPr>
          <w:sz w:val="16"/>
          <w:szCs w:val="16"/>
          <w:lang w:bidi="ar-EG"/>
        </w:rPr>
        <w:t xml:space="preserve">(3.00 </w:t>
      </w:r>
      <w:proofErr w:type="spellStart"/>
      <w:r w:rsidRPr="008747DB">
        <w:rPr>
          <w:sz w:val="16"/>
          <w:szCs w:val="16"/>
          <w:lang w:bidi="ar-EG"/>
        </w:rPr>
        <w:t>mmol</w:t>
      </w:r>
      <w:proofErr w:type="spellEnd"/>
      <w:r w:rsidRPr="008747DB">
        <w:rPr>
          <w:sz w:val="16"/>
          <w:szCs w:val="16"/>
          <w:lang w:bidi="ar-EG"/>
        </w:rPr>
        <w:t>) in 10 cm</w:t>
      </w:r>
      <w:r w:rsidRPr="008747DB">
        <w:rPr>
          <w:sz w:val="16"/>
          <w:szCs w:val="16"/>
          <w:vertAlign w:val="superscript"/>
          <w:lang w:bidi="ar-EG"/>
        </w:rPr>
        <w:t>3</w:t>
      </w:r>
      <w:r w:rsidRPr="008747DB">
        <w:rPr>
          <w:sz w:val="16"/>
          <w:szCs w:val="16"/>
          <w:lang w:bidi="ar-EG"/>
        </w:rPr>
        <w:t xml:space="preserve"> DMSO for 0.5–4 h.</w:t>
      </w:r>
    </w:p>
    <w:p w:rsidR="00C03913" w:rsidRPr="008747DB" w:rsidRDefault="00C03913" w:rsidP="00C03913">
      <w:pPr>
        <w:autoSpaceDE w:val="0"/>
        <w:autoSpaceDN w:val="0"/>
        <w:adjustRightInd w:val="0"/>
        <w:ind w:left="510"/>
        <w:jc w:val="left"/>
        <w:rPr>
          <w:sz w:val="16"/>
          <w:szCs w:val="16"/>
        </w:rPr>
      </w:pPr>
      <w:proofErr w:type="gramStart"/>
      <w:r w:rsidRPr="008747DB">
        <w:rPr>
          <w:sz w:val="16"/>
          <w:szCs w:val="16"/>
          <w:vertAlign w:val="superscript"/>
          <w:lang w:bidi="ar-EG"/>
        </w:rPr>
        <w:t>b</w:t>
      </w:r>
      <w:proofErr w:type="gramEnd"/>
      <w:r w:rsidRPr="008747DB">
        <w:rPr>
          <w:sz w:val="16"/>
          <w:szCs w:val="16"/>
          <w:lang w:bidi="ar-EG"/>
        </w:rPr>
        <w:t xml:space="preserve"> Yield based on GC results: selectivity percentage of the target oxide product, </w:t>
      </w:r>
      <w:r w:rsidRPr="008747DB">
        <w:rPr>
          <w:sz w:val="16"/>
          <w:szCs w:val="16"/>
        </w:rPr>
        <w:t>benzaldehyde</w:t>
      </w:r>
      <w:r w:rsidRPr="008747DB">
        <w:rPr>
          <w:sz w:val="16"/>
          <w:szCs w:val="16"/>
          <w:lang w:bidi="ar-EG"/>
        </w:rPr>
        <w:t xml:space="preserve"> (</w:t>
      </w:r>
      <w:proofErr w:type="spellStart"/>
      <w:r w:rsidRPr="008747DB">
        <w:rPr>
          <w:sz w:val="16"/>
          <w:szCs w:val="16"/>
        </w:rPr>
        <w:t>B</w:t>
      </w:r>
      <w:r>
        <w:rPr>
          <w:sz w:val="16"/>
          <w:szCs w:val="16"/>
        </w:rPr>
        <w:t>zH</w:t>
      </w:r>
      <w:proofErr w:type="spellEnd"/>
      <w:r w:rsidRPr="008747DB">
        <w:rPr>
          <w:sz w:val="16"/>
          <w:szCs w:val="16"/>
        </w:rPr>
        <w:t>), and the other</w:t>
      </w:r>
    </w:p>
    <w:p w:rsidR="00C03913" w:rsidRPr="008747DB" w:rsidRDefault="00C03913" w:rsidP="00C03913">
      <w:pPr>
        <w:autoSpaceDE w:val="0"/>
        <w:autoSpaceDN w:val="0"/>
        <w:adjustRightInd w:val="0"/>
        <w:ind w:left="510"/>
        <w:jc w:val="left"/>
        <w:rPr>
          <w:sz w:val="16"/>
          <w:szCs w:val="16"/>
        </w:rPr>
      </w:pPr>
      <w:r w:rsidRPr="008747DB">
        <w:rPr>
          <w:sz w:val="16"/>
          <w:szCs w:val="16"/>
        </w:rPr>
        <w:t xml:space="preserve"> </w:t>
      </w:r>
      <w:proofErr w:type="gramStart"/>
      <w:r w:rsidRPr="008747DB">
        <w:rPr>
          <w:sz w:val="16"/>
          <w:szCs w:val="16"/>
        </w:rPr>
        <w:t>product</w:t>
      </w:r>
      <w:proofErr w:type="gramEnd"/>
      <w:r w:rsidRPr="008747DB">
        <w:rPr>
          <w:sz w:val="16"/>
          <w:szCs w:val="16"/>
        </w:rPr>
        <w:t>, benzoic acid (</w:t>
      </w:r>
      <w:proofErr w:type="spellStart"/>
      <w:r w:rsidRPr="008747DB">
        <w:rPr>
          <w:sz w:val="16"/>
          <w:szCs w:val="16"/>
        </w:rPr>
        <w:t>B</w:t>
      </w:r>
      <w:r>
        <w:rPr>
          <w:sz w:val="16"/>
          <w:szCs w:val="16"/>
        </w:rPr>
        <w:t>zA</w:t>
      </w:r>
      <w:proofErr w:type="spellEnd"/>
      <w:r w:rsidRPr="008747DB">
        <w:rPr>
          <w:sz w:val="16"/>
          <w:szCs w:val="16"/>
        </w:rPr>
        <w:t>).</w:t>
      </w:r>
    </w:p>
    <w:p w:rsidR="00C03913" w:rsidRPr="008747DB" w:rsidRDefault="00C03913" w:rsidP="00C03913">
      <w:pPr>
        <w:autoSpaceDE w:val="0"/>
        <w:autoSpaceDN w:val="0"/>
        <w:adjustRightInd w:val="0"/>
        <w:ind w:left="510"/>
        <w:jc w:val="left"/>
        <w:rPr>
          <w:sz w:val="16"/>
          <w:szCs w:val="16"/>
          <w:lang w:bidi="ar-EG"/>
        </w:rPr>
      </w:pPr>
      <w:proofErr w:type="gramStart"/>
      <w:r w:rsidRPr="008747DB">
        <w:rPr>
          <w:sz w:val="16"/>
          <w:szCs w:val="16"/>
          <w:vertAlign w:val="superscript"/>
        </w:rPr>
        <w:t>c</w:t>
      </w:r>
      <w:proofErr w:type="gramEnd"/>
      <w:r w:rsidRPr="008747DB">
        <w:rPr>
          <w:sz w:val="16"/>
          <w:szCs w:val="16"/>
        </w:rPr>
        <w:t xml:space="preserve"> The side product was mainly benzoic acid</w:t>
      </w:r>
      <w:r>
        <w:rPr>
          <w:sz w:val="16"/>
          <w:szCs w:val="16"/>
        </w:rPr>
        <w:t xml:space="preserve"> </w:t>
      </w:r>
      <w:r w:rsidRPr="008747DB">
        <w:rPr>
          <w:sz w:val="16"/>
          <w:szCs w:val="16"/>
        </w:rPr>
        <w:t>(</w:t>
      </w:r>
      <w:proofErr w:type="spellStart"/>
      <w:r w:rsidRPr="008747DB">
        <w:rPr>
          <w:sz w:val="16"/>
          <w:szCs w:val="16"/>
        </w:rPr>
        <w:t>B</w:t>
      </w:r>
      <w:r>
        <w:rPr>
          <w:sz w:val="16"/>
          <w:szCs w:val="16"/>
        </w:rPr>
        <w:t>zA</w:t>
      </w:r>
      <w:proofErr w:type="spellEnd"/>
      <w:r w:rsidRPr="008747DB">
        <w:rPr>
          <w:sz w:val="16"/>
          <w:szCs w:val="16"/>
        </w:rPr>
        <w:t>).</w:t>
      </w:r>
    </w:p>
    <w:p w:rsidR="00C03913" w:rsidRPr="008747DB" w:rsidRDefault="00C03913" w:rsidP="00C03913">
      <w:pPr>
        <w:rPr>
          <w:sz w:val="20"/>
        </w:rPr>
      </w:pPr>
    </w:p>
    <w:p w:rsidR="00C03913" w:rsidRPr="008747DB" w:rsidRDefault="00C03913" w:rsidP="00C03913">
      <w:pPr>
        <w:widowControl/>
        <w:jc w:val="left"/>
        <w:rPr>
          <w:b/>
          <w:bCs/>
          <w:sz w:val="20"/>
        </w:rPr>
      </w:pPr>
      <w:r w:rsidRPr="008747DB">
        <w:rPr>
          <w:b/>
          <w:bCs/>
          <w:sz w:val="20"/>
        </w:rPr>
        <w:br w:type="page"/>
      </w:r>
    </w:p>
    <w:p w:rsidR="00C03913" w:rsidRPr="001866C6" w:rsidRDefault="00C03913" w:rsidP="0055659D">
      <w:pPr>
        <w:rPr>
          <w:sz w:val="24"/>
          <w:szCs w:val="24"/>
        </w:rPr>
      </w:pPr>
      <w:r w:rsidRPr="001866C6">
        <w:rPr>
          <w:b/>
          <w:bCs/>
          <w:sz w:val="24"/>
          <w:szCs w:val="24"/>
        </w:rPr>
        <w:lastRenderedPageBreak/>
        <w:t>Table S</w:t>
      </w:r>
      <w:r w:rsidR="0055659D">
        <w:rPr>
          <w:b/>
          <w:bCs/>
          <w:sz w:val="24"/>
          <w:szCs w:val="24"/>
        </w:rPr>
        <w:t>5</w:t>
      </w:r>
      <w:r w:rsidRPr="008747DB">
        <w:rPr>
          <w:b/>
          <w:bCs/>
          <w:sz w:val="24"/>
          <w:szCs w:val="24"/>
        </w:rPr>
        <w:t>.</w:t>
      </w:r>
      <w:r w:rsidRPr="001866C6">
        <w:rPr>
          <w:sz w:val="24"/>
          <w:szCs w:val="24"/>
          <w:lang w:bidi="ar-EG"/>
        </w:rPr>
        <w:t xml:space="preserve"> Oxidation of benzyl alcohol </w:t>
      </w:r>
      <w:r>
        <w:rPr>
          <w:sz w:val="24"/>
          <w:szCs w:val="24"/>
          <w:lang w:bidi="ar-EG"/>
        </w:rPr>
        <w:t>(</w:t>
      </w:r>
      <w:proofErr w:type="spellStart"/>
      <w:r>
        <w:rPr>
          <w:sz w:val="24"/>
          <w:szCs w:val="24"/>
          <w:lang w:bidi="ar-EG"/>
        </w:rPr>
        <w:t>BzOH</w:t>
      </w:r>
      <w:proofErr w:type="spellEnd"/>
      <w:r>
        <w:rPr>
          <w:sz w:val="24"/>
          <w:szCs w:val="24"/>
          <w:lang w:bidi="ar-EG"/>
        </w:rPr>
        <w:t xml:space="preserve">) </w:t>
      </w:r>
      <w:r w:rsidRPr="001866C6">
        <w:rPr>
          <w:sz w:val="24"/>
          <w:szCs w:val="24"/>
          <w:lang w:bidi="ar-EG"/>
        </w:rPr>
        <w:t xml:space="preserve">catalyzed by </w:t>
      </w:r>
      <w:proofErr w:type="spellStart"/>
      <w:r w:rsidRPr="001866C6">
        <w:rPr>
          <w:sz w:val="24"/>
          <w:szCs w:val="24"/>
        </w:rPr>
        <w:t>CuO</w:t>
      </w:r>
      <w:proofErr w:type="spellEnd"/>
      <w:r w:rsidRPr="001866C6">
        <w:rPr>
          <w:sz w:val="24"/>
          <w:szCs w:val="24"/>
          <w:lang w:bidi="ar-EG"/>
        </w:rPr>
        <w:t xml:space="preserve"> using </w:t>
      </w:r>
      <w:r w:rsidRPr="001866C6">
        <w:rPr>
          <w:sz w:val="24"/>
          <w:szCs w:val="24"/>
        </w:rPr>
        <w:t xml:space="preserve">aqueous </w:t>
      </w:r>
      <w:r w:rsidRPr="001866C6">
        <w:rPr>
          <w:sz w:val="24"/>
          <w:szCs w:val="24"/>
          <w:lang w:bidi="ar-EG"/>
        </w:rPr>
        <w:t>H</w:t>
      </w:r>
      <w:r w:rsidRPr="001866C6">
        <w:rPr>
          <w:sz w:val="24"/>
          <w:szCs w:val="24"/>
          <w:vertAlign w:val="subscript"/>
          <w:lang w:bidi="ar-EG"/>
        </w:rPr>
        <w:t>2</w:t>
      </w:r>
      <w:r w:rsidRPr="001866C6">
        <w:rPr>
          <w:sz w:val="24"/>
          <w:szCs w:val="24"/>
          <w:lang w:bidi="ar-EG"/>
        </w:rPr>
        <w:t>O</w:t>
      </w:r>
      <w:r w:rsidRPr="001866C6">
        <w:rPr>
          <w:sz w:val="24"/>
          <w:szCs w:val="24"/>
          <w:vertAlign w:val="subscript"/>
          <w:lang w:bidi="ar-EG"/>
        </w:rPr>
        <w:t>2</w:t>
      </w:r>
      <w:r w:rsidRPr="001866C6">
        <w:rPr>
          <w:sz w:val="24"/>
          <w:szCs w:val="24"/>
          <w:lang w:bidi="ar-EG"/>
        </w:rPr>
        <w:t xml:space="preserve"> in DMSO</w:t>
      </w:r>
    </w:p>
    <w:tbl>
      <w:tblPr>
        <w:tblpPr w:leftFromText="180" w:rightFromText="180" w:vertAnchor="text" w:horzAnchor="margin" w:tblpXSpec="center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"/>
        <w:gridCol w:w="1116"/>
        <w:gridCol w:w="915"/>
        <w:gridCol w:w="648"/>
        <w:gridCol w:w="641"/>
        <w:gridCol w:w="905"/>
        <w:gridCol w:w="416"/>
        <w:gridCol w:w="1139"/>
        <w:gridCol w:w="1072"/>
      </w:tblGrid>
      <w:tr w:rsidR="00C03913" w:rsidRPr="008747DB" w:rsidTr="00D75FC7">
        <w:trPr>
          <w:trHeight w:val="37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</w:p>
          <w:p w:rsidR="00C03913" w:rsidRPr="008747DB" w:rsidRDefault="00C03913" w:rsidP="00D75FC7">
            <w:pPr>
              <w:jc w:val="center"/>
              <w:rPr>
                <w:sz w:val="20"/>
                <w:rtl/>
                <w:lang w:bidi="ar-EG"/>
              </w:rPr>
            </w:pPr>
            <w:proofErr w:type="spellStart"/>
            <w:r w:rsidRPr="008747DB">
              <w:rPr>
                <w:sz w:val="20"/>
              </w:rPr>
              <w:t>Entry</w:t>
            </w:r>
            <w:r w:rsidRPr="008747DB">
              <w:rPr>
                <w:sz w:val="20"/>
                <w:vertAlign w:val="superscript"/>
              </w:rPr>
              <w:t>a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Temp. (°C)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Time (h)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Yield (%)</w:t>
            </w:r>
            <w:r w:rsidRPr="008747DB">
              <w:rPr>
                <w:sz w:val="20"/>
                <w:vertAlign w:val="superscript"/>
              </w:rPr>
              <w:t>b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Conversion</w:t>
            </w:r>
          </w:p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(%)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Selectivity</w:t>
            </w:r>
          </w:p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(%)</w:t>
            </w:r>
          </w:p>
        </w:tc>
      </w:tr>
      <w:tr w:rsidR="00C03913" w:rsidRPr="008747DB" w:rsidTr="00D75FC7">
        <w:trPr>
          <w:trHeight w:val="1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proofErr w:type="spellStart"/>
            <w:r w:rsidRPr="008747DB">
              <w:rPr>
                <w:sz w:val="20"/>
              </w:rPr>
              <w:t>B</w:t>
            </w:r>
            <w:r>
              <w:rPr>
                <w:sz w:val="20"/>
              </w:rPr>
              <w:t>zH</w:t>
            </w:r>
            <w:r w:rsidRPr="008747DB">
              <w:rPr>
                <w:sz w:val="20"/>
                <w:vertAlign w:val="superscript"/>
              </w:rPr>
              <w:t>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proofErr w:type="spellStart"/>
            <w:r w:rsidRPr="008747DB">
              <w:rPr>
                <w:sz w:val="20"/>
              </w:rPr>
              <w:t>B</w:t>
            </w:r>
            <w:r>
              <w:rPr>
                <w:sz w:val="20"/>
              </w:rPr>
              <w:t>zA</w:t>
            </w:r>
            <w:r w:rsidRPr="008747DB">
              <w:rPr>
                <w:sz w:val="20"/>
                <w:vertAlign w:val="superscript"/>
              </w:rPr>
              <w:t>c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Side</w:t>
            </w:r>
          </w:p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products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R</w:t>
            </w:r>
            <w:r w:rsidRPr="008747DB">
              <w:rPr>
                <w:sz w:val="20"/>
                <w:vertAlign w:val="superscript"/>
              </w:rPr>
              <w:t>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</w:tc>
      </w:tr>
      <w:tr w:rsidR="00C03913" w:rsidRPr="008747DB" w:rsidTr="00D75F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  <w:lang w:bidi="ar-EG"/>
              </w:rPr>
              <w:t>0.5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rtl/>
                <w:lang w:bidi="ar-EG"/>
              </w:rPr>
            </w:pPr>
            <w:r w:rsidRPr="008747DB">
              <w:rPr>
                <w:sz w:val="20"/>
              </w:rPr>
              <w:t>100</w:t>
            </w:r>
          </w:p>
        </w:tc>
      </w:tr>
      <w:tr w:rsidR="00C03913" w:rsidRPr="008747DB" w:rsidTr="00D75F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100</w:t>
            </w:r>
          </w:p>
        </w:tc>
      </w:tr>
      <w:tr w:rsidR="00C03913" w:rsidRPr="008747DB" w:rsidTr="00D75F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  <w:lang w:bidi="ar-EG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</w:rPr>
              <w:t>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rtl/>
                <w:lang w:bidi="ar-EG"/>
              </w:rPr>
            </w:pPr>
            <w:r w:rsidRPr="008747DB">
              <w:rPr>
                <w:sz w:val="20"/>
                <w:lang w:bidi="ar-EG"/>
              </w:rPr>
              <w:t>93</w:t>
            </w:r>
          </w:p>
        </w:tc>
      </w:tr>
      <w:tr w:rsidR="00C03913" w:rsidRPr="008747DB" w:rsidTr="00D75F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</w:rPr>
              <w:t>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87</w:t>
            </w:r>
          </w:p>
        </w:tc>
      </w:tr>
      <w:tr w:rsidR="00C03913" w:rsidRPr="008747DB" w:rsidTr="00D75FC7">
        <w:trPr>
          <w:trHeight w:val="5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  <w:lang w:bidi="ar-EG"/>
              </w:rPr>
              <w:t>0.5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</w:rPr>
              <w:t>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100</w:t>
            </w:r>
          </w:p>
        </w:tc>
      </w:tr>
      <w:tr w:rsidR="00C03913" w:rsidRPr="008747DB" w:rsidTr="00D75F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</w:rPr>
              <w:t>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100</w:t>
            </w:r>
          </w:p>
        </w:tc>
      </w:tr>
      <w:tr w:rsidR="00C03913" w:rsidRPr="008747DB" w:rsidTr="00D75F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  <w:lang w:bidi="ar-EG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rtl/>
                <w:lang w:bidi="ar-EG"/>
              </w:rPr>
            </w:pPr>
            <w:r w:rsidRPr="008747DB">
              <w:rPr>
                <w:sz w:val="20"/>
                <w:lang w:bidi="ar-EG"/>
              </w:rPr>
              <w:t>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rtl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</w:rPr>
              <w:t>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100</w:t>
            </w:r>
          </w:p>
        </w:tc>
      </w:tr>
      <w:tr w:rsidR="00C03913" w:rsidRPr="008747DB" w:rsidTr="00D75F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98</w:t>
            </w:r>
          </w:p>
        </w:tc>
      </w:tr>
      <w:tr w:rsidR="00C03913" w:rsidRPr="008747DB" w:rsidTr="00D75F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  <w:lang w:bidi="ar-EG"/>
              </w:rPr>
              <w:t>0.5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</w:rPr>
              <w:t>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rtl/>
                <w:lang w:bidi="ar-EG"/>
              </w:rPr>
            </w:pPr>
            <w:r w:rsidRPr="008747DB">
              <w:rPr>
                <w:sz w:val="20"/>
                <w:lang w:bidi="ar-EG"/>
              </w:rPr>
              <w:t>100</w:t>
            </w:r>
          </w:p>
        </w:tc>
      </w:tr>
      <w:tr w:rsidR="00C03913" w:rsidRPr="008747DB" w:rsidTr="00D75F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rtl/>
                <w:lang w:bidi="ar-EG"/>
              </w:rPr>
            </w:pPr>
            <w:r w:rsidRPr="008747DB">
              <w:rPr>
                <w:sz w:val="20"/>
                <w:lang w:bidi="ar-EG"/>
              </w:rPr>
              <w:t>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</w:rPr>
              <w:t>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88</w:t>
            </w:r>
          </w:p>
        </w:tc>
      </w:tr>
      <w:tr w:rsidR="00C03913" w:rsidRPr="008747DB" w:rsidTr="00D75F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11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  <w:lang w:bidi="ar-EG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</w:rPr>
              <w:t>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80</w:t>
            </w:r>
          </w:p>
        </w:tc>
      </w:tr>
      <w:tr w:rsidR="00C03913" w:rsidRPr="008747DB" w:rsidTr="00D75F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12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</w:rPr>
              <w:t>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78</w:t>
            </w:r>
          </w:p>
        </w:tc>
      </w:tr>
      <w:tr w:rsidR="00C03913" w:rsidRPr="008747DB" w:rsidTr="00D75F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13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  <w:lang w:bidi="ar-EG"/>
              </w:rPr>
              <w:t>0.5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  <w:lang w:bidi="ar-EG"/>
              </w:rPr>
              <w:t>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</w:rPr>
              <w:t>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100</w:t>
            </w:r>
          </w:p>
        </w:tc>
      </w:tr>
      <w:tr w:rsidR="00C03913" w:rsidRPr="008747DB" w:rsidTr="00D75F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14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</w:rPr>
              <w:t>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92</w:t>
            </w:r>
          </w:p>
        </w:tc>
      </w:tr>
      <w:tr w:rsidR="00C03913" w:rsidRPr="008747DB" w:rsidTr="00D75F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15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  <w:lang w:bidi="ar-EG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</w:rPr>
              <w:t>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88</w:t>
            </w:r>
          </w:p>
        </w:tc>
      </w:tr>
      <w:tr w:rsidR="00C03913" w:rsidRPr="008747DB" w:rsidTr="00D75F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  <w:r w:rsidRPr="008747DB">
              <w:rPr>
                <w:sz w:val="20"/>
              </w:rPr>
              <w:t>16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</w:rPr>
              <w:t>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85</w:t>
            </w:r>
          </w:p>
        </w:tc>
      </w:tr>
    </w:tbl>
    <w:p w:rsidR="00C03913" w:rsidRPr="008747DB" w:rsidRDefault="00C03913" w:rsidP="00C03913">
      <w:pPr>
        <w:ind w:left="510"/>
        <w:jc w:val="left"/>
        <w:rPr>
          <w:sz w:val="16"/>
          <w:szCs w:val="16"/>
          <w:vertAlign w:val="superscript"/>
          <w:rtl/>
          <w:lang w:bidi="ar-EG"/>
        </w:rPr>
      </w:pPr>
      <w:proofErr w:type="spellStart"/>
      <w:proofErr w:type="gramStart"/>
      <w:r w:rsidRPr="008747DB">
        <w:rPr>
          <w:sz w:val="16"/>
          <w:szCs w:val="16"/>
          <w:vertAlign w:val="superscript"/>
          <w:lang w:bidi="ar-EG"/>
        </w:rPr>
        <w:t>a</w:t>
      </w:r>
      <w:proofErr w:type="spellEnd"/>
      <w:proofErr w:type="gramEnd"/>
      <w:r>
        <w:rPr>
          <w:sz w:val="16"/>
          <w:szCs w:val="16"/>
          <w:vertAlign w:val="superscript"/>
          <w:lang w:bidi="ar-EG"/>
        </w:rPr>
        <w:t xml:space="preserve"> </w:t>
      </w:r>
      <w:r w:rsidRPr="008747DB">
        <w:rPr>
          <w:sz w:val="16"/>
          <w:szCs w:val="16"/>
          <w:lang w:bidi="ar-EG"/>
        </w:rPr>
        <w:t>Oxidation of benzyl alcohol (</w:t>
      </w:r>
      <w:r w:rsidRPr="001866C6">
        <w:rPr>
          <w:bCs/>
          <w:sz w:val="16"/>
          <w:szCs w:val="16"/>
          <w:lang w:bidi="ar-EG"/>
        </w:rPr>
        <w:t>R</w:t>
      </w:r>
      <w:r w:rsidRPr="008747DB">
        <w:rPr>
          <w:sz w:val="16"/>
          <w:szCs w:val="16"/>
          <w:lang w:bidi="ar-EG"/>
        </w:rPr>
        <w:t xml:space="preserve">) (1.0 </w:t>
      </w:r>
      <w:proofErr w:type="spellStart"/>
      <w:r w:rsidRPr="008747DB">
        <w:rPr>
          <w:sz w:val="16"/>
          <w:szCs w:val="16"/>
          <w:lang w:bidi="ar-EG"/>
        </w:rPr>
        <w:t>mmol</w:t>
      </w:r>
      <w:proofErr w:type="spellEnd"/>
      <w:r w:rsidRPr="008747DB">
        <w:rPr>
          <w:sz w:val="16"/>
          <w:szCs w:val="16"/>
          <w:lang w:bidi="ar-EG"/>
        </w:rPr>
        <w:t xml:space="preserve">) catalyzed by </w:t>
      </w:r>
      <w:proofErr w:type="spellStart"/>
      <w:r w:rsidRPr="001866C6">
        <w:rPr>
          <w:bCs/>
          <w:sz w:val="16"/>
          <w:szCs w:val="16"/>
          <w:lang w:bidi="ar-EG"/>
        </w:rPr>
        <w:t>ahpvCu</w:t>
      </w:r>
      <w:proofErr w:type="spellEnd"/>
      <w:r w:rsidRPr="008747DB">
        <w:rPr>
          <w:sz w:val="16"/>
          <w:szCs w:val="16"/>
          <w:lang w:bidi="ar-EG"/>
        </w:rPr>
        <w:t xml:space="preserve"> complex (0.03 </w:t>
      </w:r>
      <w:proofErr w:type="spellStart"/>
      <w:r w:rsidRPr="008747DB">
        <w:rPr>
          <w:sz w:val="16"/>
          <w:szCs w:val="16"/>
          <w:lang w:bidi="ar-EG"/>
        </w:rPr>
        <w:t>mmol</w:t>
      </w:r>
      <w:proofErr w:type="spellEnd"/>
      <w:r w:rsidRPr="008747DB">
        <w:rPr>
          <w:sz w:val="16"/>
          <w:szCs w:val="16"/>
          <w:lang w:bidi="ar-EG"/>
        </w:rPr>
        <w:t xml:space="preserve">) with </w:t>
      </w:r>
      <w:r w:rsidRPr="008747DB">
        <w:rPr>
          <w:sz w:val="16"/>
          <w:szCs w:val="16"/>
        </w:rPr>
        <w:t xml:space="preserve">aqueous </w:t>
      </w:r>
      <w:r w:rsidRPr="008747DB">
        <w:rPr>
          <w:sz w:val="16"/>
          <w:szCs w:val="16"/>
          <w:lang w:bidi="ar-EG"/>
        </w:rPr>
        <w:t>H</w:t>
      </w:r>
      <w:r w:rsidRPr="008747DB">
        <w:rPr>
          <w:sz w:val="16"/>
          <w:szCs w:val="16"/>
          <w:vertAlign w:val="subscript"/>
          <w:lang w:bidi="ar-EG"/>
        </w:rPr>
        <w:t>2</w:t>
      </w:r>
      <w:r w:rsidRPr="008747DB">
        <w:rPr>
          <w:sz w:val="16"/>
          <w:szCs w:val="16"/>
          <w:lang w:bidi="ar-EG"/>
        </w:rPr>
        <w:t>O</w:t>
      </w:r>
      <w:r w:rsidRPr="008747DB">
        <w:rPr>
          <w:sz w:val="16"/>
          <w:szCs w:val="16"/>
          <w:vertAlign w:val="subscript"/>
          <w:lang w:bidi="ar-EG"/>
        </w:rPr>
        <w:t>2</w:t>
      </w:r>
      <w:r w:rsidRPr="008747DB">
        <w:rPr>
          <w:sz w:val="16"/>
          <w:szCs w:val="16"/>
          <w:lang w:bidi="ar-EG"/>
        </w:rPr>
        <w:t xml:space="preserve">(3.00 </w:t>
      </w:r>
      <w:proofErr w:type="spellStart"/>
      <w:r w:rsidRPr="008747DB">
        <w:rPr>
          <w:sz w:val="16"/>
          <w:szCs w:val="16"/>
          <w:lang w:bidi="ar-EG"/>
        </w:rPr>
        <w:t>mmol</w:t>
      </w:r>
      <w:proofErr w:type="spellEnd"/>
      <w:r w:rsidRPr="008747DB">
        <w:rPr>
          <w:sz w:val="16"/>
          <w:szCs w:val="16"/>
          <w:lang w:bidi="ar-EG"/>
        </w:rPr>
        <w:t>) in 10 cm</w:t>
      </w:r>
      <w:r w:rsidRPr="008747DB">
        <w:rPr>
          <w:sz w:val="16"/>
          <w:szCs w:val="16"/>
          <w:vertAlign w:val="superscript"/>
          <w:lang w:bidi="ar-EG"/>
        </w:rPr>
        <w:t>3</w:t>
      </w:r>
      <w:r w:rsidRPr="008747DB">
        <w:rPr>
          <w:sz w:val="16"/>
          <w:szCs w:val="16"/>
          <w:lang w:bidi="ar-EG"/>
        </w:rPr>
        <w:t xml:space="preserve"> DMSO for 0.5–4 h.</w:t>
      </w:r>
    </w:p>
    <w:p w:rsidR="00C03913" w:rsidRPr="008747DB" w:rsidRDefault="00C03913" w:rsidP="00C03913">
      <w:pPr>
        <w:autoSpaceDE w:val="0"/>
        <w:autoSpaceDN w:val="0"/>
        <w:adjustRightInd w:val="0"/>
        <w:ind w:left="510"/>
        <w:jc w:val="left"/>
        <w:rPr>
          <w:sz w:val="16"/>
          <w:szCs w:val="16"/>
        </w:rPr>
      </w:pPr>
      <w:proofErr w:type="gramStart"/>
      <w:r w:rsidRPr="008747DB">
        <w:rPr>
          <w:sz w:val="16"/>
          <w:szCs w:val="16"/>
          <w:vertAlign w:val="superscript"/>
          <w:lang w:bidi="ar-EG"/>
        </w:rPr>
        <w:t>b</w:t>
      </w:r>
      <w:proofErr w:type="gramEnd"/>
      <w:r w:rsidRPr="008747DB">
        <w:rPr>
          <w:sz w:val="16"/>
          <w:szCs w:val="16"/>
          <w:lang w:bidi="ar-EG"/>
        </w:rPr>
        <w:t xml:space="preserve"> Yield based on GC results: selectivity percentage of the target oxide product, </w:t>
      </w:r>
      <w:r w:rsidRPr="008747DB">
        <w:rPr>
          <w:sz w:val="16"/>
          <w:szCs w:val="16"/>
        </w:rPr>
        <w:t>benzaldehyde</w:t>
      </w:r>
      <w:r w:rsidRPr="008747DB">
        <w:rPr>
          <w:sz w:val="16"/>
          <w:szCs w:val="16"/>
          <w:lang w:bidi="ar-EG"/>
        </w:rPr>
        <w:t xml:space="preserve"> (</w:t>
      </w:r>
      <w:proofErr w:type="spellStart"/>
      <w:r w:rsidRPr="008747DB">
        <w:rPr>
          <w:sz w:val="16"/>
          <w:szCs w:val="16"/>
        </w:rPr>
        <w:t>B</w:t>
      </w:r>
      <w:r>
        <w:rPr>
          <w:sz w:val="16"/>
          <w:szCs w:val="16"/>
        </w:rPr>
        <w:t>zH</w:t>
      </w:r>
      <w:proofErr w:type="spellEnd"/>
      <w:r w:rsidRPr="008747DB">
        <w:rPr>
          <w:sz w:val="16"/>
          <w:szCs w:val="16"/>
        </w:rPr>
        <w:t>), and the other</w:t>
      </w:r>
    </w:p>
    <w:p w:rsidR="00C03913" w:rsidRPr="008747DB" w:rsidRDefault="00C03913" w:rsidP="00C03913">
      <w:pPr>
        <w:autoSpaceDE w:val="0"/>
        <w:autoSpaceDN w:val="0"/>
        <w:adjustRightInd w:val="0"/>
        <w:ind w:left="510"/>
        <w:jc w:val="left"/>
        <w:rPr>
          <w:sz w:val="16"/>
          <w:szCs w:val="16"/>
        </w:rPr>
      </w:pPr>
      <w:r w:rsidRPr="008747DB">
        <w:rPr>
          <w:sz w:val="16"/>
          <w:szCs w:val="16"/>
        </w:rPr>
        <w:t xml:space="preserve"> </w:t>
      </w:r>
      <w:proofErr w:type="gramStart"/>
      <w:r w:rsidRPr="008747DB">
        <w:rPr>
          <w:sz w:val="16"/>
          <w:szCs w:val="16"/>
        </w:rPr>
        <w:t>product</w:t>
      </w:r>
      <w:proofErr w:type="gramEnd"/>
      <w:r w:rsidRPr="008747DB">
        <w:rPr>
          <w:sz w:val="16"/>
          <w:szCs w:val="16"/>
        </w:rPr>
        <w:t>, benzoic acid (</w:t>
      </w:r>
      <w:proofErr w:type="spellStart"/>
      <w:r w:rsidRPr="008747DB">
        <w:rPr>
          <w:sz w:val="16"/>
          <w:szCs w:val="16"/>
        </w:rPr>
        <w:t>B</w:t>
      </w:r>
      <w:r>
        <w:rPr>
          <w:sz w:val="16"/>
          <w:szCs w:val="16"/>
        </w:rPr>
        <w:t>zA</w:t>
      </w:r>
      <w:proofErr w:type="spellEnd"/>
      <w:r w:rsidRPr="008747DB">
        <w:rPr>
          <w:sz w:val="16"/>
          <w:szCs w:val="16"/>
        </w:rPr>
        <w:t>).</w:t>
      </w:r>
    </w:p>
    <w:p w:rsidR="00C03913" w:rsidRPr="008747DB" w:rsidRDefault="00C03913" w:rsidP="00C03913">
      <w:pPr>
        <w:autoSpaceDE w:val="0"/>
        <w:autoSpaceDN w:val="0"/>
        <w:adjustRightInd w:val="0"/>
        <w:ind w:left="510"/>
        <w:jc w:val="left"/>
        <w:rPr>
          <w:sz w:val="16"/>
          <w:szCs w:val="16"/>
          <w:lang w:bidi="ar-EG"/>
        </w:rPr>
      </w:pPr>
      <w:proofErr w:type="gramStart"/>
      <w:r w:rsidRPr="008747DB">
        <w:rPr>
          <w:sz w:val="16"/>
          <w:szCs w:val="16"/>
          <w:vertAlign w:val="superscript"/>
        </w:rPr>
        <w:t>c</w:t>
      </w:r>
      <w:proofErr w:type="gramEnd"/>
      <w:r w:rsidRPr="008747DB">
        <w:rPr>
          <w:sz w:val="16"/>
          <w:szCs w:val="16"/>
        </w:rPr>
        <w:t xml:space="preserve"> The side product was mainly benzoic acid</w:t>
      </w:r>
      <w:r>
        <w:rPr>
          <w:sz w:val="16"/>
          <w:szCs w:val="16"/>
        </w:rPr>
        <w:t xml:space="preserve"> </w:t>
      </w:r>
      <w:r w:rsidRPr="008747DB">
        <w:rPr>
          <w:sz w:val="16"/>
          <w:szCs w:val="16"/>
        </w:rPr>
        <w:t>(</w:t>
      </w:r>
      <w:proofErr w:type="spellStart"/>
      <w:r w:rsidRPr="008747DB">
        <w:rPr>
          <w:sz w:val="16"/>
          <w:szCs w:val="16"/>
        </w:rPr>
        <w:t>B</w:t>
      </w:r>
      <w:r>
        <w:rPr>
          <w:sz w:val="16"/>
          <w:szCs w:val="16"/>
        </w:rPr>
        <w:t>zA</w:t>
      </w:r>
      <w:proofErr w:type="spellEnd"/>
      <w:r w:rsidRPr="008747DB">
        <w:rPr>
          <w:sz w:val="16"/>
          <w:szCs w:val="16"/>
        </w:rPr>
        <w:t>).</w:t>
      </w:r>
    </w:p>
    <w:p w:rsidR="00C03913" w:rsidRPr="008747DB" w:rsidRDefault="00C03913" w:rsidP="00C03913">
      <w:pPr>
        <w:rPr>
          <w:b/>
          <w:bCs/>
          <w:sz w:val="20"/>
        </w:rPr>
      </w:pPr>
    </w:p>
    <w:p w:rsidR="00C03913" w:rsidRPr="008747DB" w:rsidRDefault="00C03913" w:rsidP="00C03913">
      <w:pPr>
        <w:autoSpaceDE w:val="0"/>
        <w:autoSpaceDN w:val="0"/>
        <w:adjustRightInd w:val="0"/>
        <w:spacing w:line="360" w:lineRule="auto"/>
      </w:pPr>
    </w:p>
    <w:p w:rsidR="00C03913" w:rsidRPr="008747DB" w:rsidRDefault="00C03913" w:rsidP="00C03913">
      <w:pPr>
        <w:widowControl/>
        <w:jc w:val="left"/>
      </w:pPr>
      <w:r w:rsidRPr="008747DB">
        <w:br w:type="page"/>
      </w:r>
    </w:p>
    <w:p w:rsidR="00C03913" w:rsidRPr="001866C6" w:rsidRDefault="00C03913" w:rsidP="0055659D">
      <w:pPr>
        <w:rPr>
          <w:sz w:val="24"/>
          <w:szCs w:val="24"/>
          <w:lang w:bidi="ar-EG"/>
        </w:rPr>
      </w:pPr>
      <w:r w:rsidRPr="001866C6">
        <w:rPr>
          <w:b/>
          <w:sz w:val="24"/>
          <w:szCs w:val="24"/>
          <w:lang w:bidi="ar-EG"/>
        </w:rPr>
        <w:lastRenderedPageBreak/>
        <w:t>Table S</w:t>
      </w:r>
      <w:r w:rsidR="0055659D">
        <w:rPr>
          <w:b/>
          <w:sz w:val="24"/>
          <w:szCs w:val="24"/>
          <w:lang w:bidi="ar-EG"/>
        </w:rPr>
        <w:t>6</w:t>
      </w:r>
      <w:r w:rsidRPr="008747DB">
        <w:rPr>
          <w:sz w:val="24"/>
          <w:szCs w:val="24"/>
          <w:lang w:bidi="ar-EG"/>
        </w:rPr>
        <w:t>.</w:t>
      </w:r>
      <w:r w:rsidRPr="001866C6">
        <w:rPr>
          <w:sz w:val="24"/>
          <w:szCs w:val="24"/>
          <w:lang w:bidi="ar-EG"/>
        </w:rPr>
        <w:t xml:space="preserve"> Oxidation of benzyl alcohol </w:t>
      </w:r>
      <w:r>
        <w:rPr>
          <w:sz w:val="24"/>
          <w:szCs w:val="24"/>
          <w:lang w:bidi="ar-EG"/>
        </w:rPr>
        <w:t>(</w:t>
      </w:r>
      <w:proofErr w:type="spellStart"/>
      <w:r>
        <w:rPr>
          <w:sz w:val="24"/>
          <w:szCs w:val="24"/>
          <w:lang w:bidi="ar-EG"/>
        </w:rPr>
        <w:t>BzOH</w:t>
      </w:r>
      <w:proofErr w:type="spellEnd"/>
      <w:r>
        <w:rPr>
          <w:sz w:val="24"/>
          <w:szCs w:val="24"/>
          <w:lang w:bidi="ar-EG"/>
        </w:rPr>
        <w:t xml:space="preserve">) </w:t>
      </w:r>
      <w:r w:rsidRPr="001866C6">
        <w:rPr>
          <w:sz w:val="24"/>
          <w:szCs w:val="24"/>
          <w:lang w:bidi="ar-EG"/>
        </w:rPr>
        <w:t xml:space="preserve">catalyzed by different </w:t>
      </w:r>
      <w:r>
        <w:rPr>
          <w:sz w:val="24"/>
          <w:szCs w:val="24"/>
          <w:lang w:bidi="ar-EG"/>
        </w:rPr>
        <w:t xml:space="preserve">concentrations </w:t>
      </w:r>
      <w:r w:rsidRPr="001866C6">
        <w:rPr>
          <w:sz w:val="24"/>
          <w:szCs w:val="24"/>
          <w:lang w:bidi="ar-EG"/>
        </w:rPr>
        <w:t xml:space="preserve">of </w:t>
      </w:r>
      <w:r w:rsidRPr="001866C6">
        <w:rPr>
          <w:sz w:val="24"/>
          <w:szCs w:val="24"/>
        </w:rPr>
        <w:t xml:space="preserve">catalysts </w:t>
      </w:r>
      <w:r w:rsidRPr="001866C6">
        <w:rPr>
          <w:sz w:val="24"/>
          <w:szCs w:val="24"/>
          <w:lang w:bidi="ar-EG"/>
        </w:rPr>
        <w:t xml:space="preserve">using </w:t>
      </w:r>
      <w:r w:rsidRPr="001866C6">
        <w:rPr>
          <w:sz w:val="24"/>
          <w:szCs w:val="24"/>
        </w:rPr>
        <w:t xml:space="preserve">aqueous </w:t>
      </w:r>
      <w:r w:rsidRPr="001866C6">
        <w:rPr>
          <w:sz w:val="24"/>
          <w:szCs w:val="24"/>
          <w:lang w:bidi="ar-EG"/>
        </w:rPr>
        <w:t>H</w:t>
      </w:r>
      <w:r w:rsidRPr="001866C6">
        <w:rPr>
          <w:sz w:val="24"/>
          <w:szCs w:val="24"/>
          <w:vertAlign w:val="subscript"/>
          <w:lang w:bidi="ar-EG"/>
        </w:rPr>
        <w:t>2</w:t>
      </w:r>
      <w:r w:rsidRPr="001866C6">
        <w:rPr>
          <w:sz w:val="24"/>
          <w:szCs w:val="24"/>
          <w:lang w:bidi="ar-EG"/>
        </w:rPr>
        <w:t>O</w:t>
      </w:r>
      <w:r w:rsidRPr="001866C6">
        <w:rPr>
          <w:sz w:val="24"/>
          <w:szCs w:val="24"/>
          <w:vertAlign w:val="subscript"/>
          <w:lang w:bidi="ar-EG"/>
        </w:rPr>
        <w:t>2</w:t>
      </w:r>
      <w:r w:rsidRPr="001866C6">
        <w:rPr>
          <w:sz w:val="24"/>
          <w:szCs w:val="24"/>
          <w:lang w:bidi="ar-EG"/>
        </w:rPr>
        <w:t xml:space="preserve"> in acetonitrile</w:t>
      </w:r>
    </w:p>
    <w:tbl>
      <w:tblPr>
        <w:tblpPr w:leftFromText="180" w:rightFromText="180" w:vertAnchor="text" w:horzAnchor="margin" w:tblpXSpec="center" w:tblpY="2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1"/>
        <w:gridCol w:w="986"/>
        <w:gridCol w:w="692"/>
        <w:gridCol w:w="652"/>
        <w:gridCol w:w="601"/>
        <w:gridCol w:w="601"/>
        <w:gridCol w:w="905"/>
        <w:gridCol w:w="426"/>
        <w:gridCol w:w="1289"/>
        <w:gridCol w:w="1219"/>
      </w:tblGrid>
      <w:tr w:rsidR="00C03913" w:rsidRPr="008747DB" w:rsidTr="00D75FC7">
        <w:trPr>
          <w:trHeight w:val="53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</w:pPr>
            <w:r w:rsidRPr="008747DB">
              <w:t>Compound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</w:pPr>
            <w:r w:rsidRPr="008747DB">
              <w:t>Complex</w:t>
            </w:r>
          </w:p>
          <w:p w:rsidR="00C03913" w:rsidRPr="008747DB" w:rsidRDefault="00C03913" w:rsidP="00D75FC7">
            <w:pPr>
              <w:jc w:val="center"/>
            </w:pPr>
            <w:r w:rsidRPr="008747DB">
              <w:t>conc.</w:t>
            </w:r>
          </w:p>
          <w:p w:rsidR="00C03913" w:rsidRPr="008747DB" w:rsidRDefault="00C03913" w:rsidP="00D75FC7">
            <w:pPr>
              <w:jc w:val="center"/>
            </w:pPr>
            <w:proofErr w:type="spellStart"/>
            <w:r w:rsidRPr="008747DB">
              <w:t>mmol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</w:pPr>
            <w:r w:rsidRPr="008747DB">
              <w:t>Temp</w:t>
            </w:r>
          </w:p>
          <w:p w:rsidR="00C03913" w:rsidRPr="008747DB" w:rsidRDefault="00C03913" w:rsidP="00D75FC7">
            <w:pPr>
              <w:jc w:val="center"/>
            </w:pPr>
            <w:r w:rsidRPr="008747DB">
              <w:t>(</w:t>
            </w:r>
            <w:r w:rsidRPr="001866C6">
              <w:t>°</w:t>
            </w:r>
            <w:r w:rsidRPr="008747DB">
              <w:t>C)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</w:pPr>
            <w:r w:rsidRPr="008747DB">
              <w:t>Time</w:t>
            </w:r>
          </w:p>
          <w:p w:rsidR="00C03913" w:rsidRPr="008747DB" w:rsidRDefault="00C03913" w:rsidP="00D75FC7">
            <w:pPr>
              <w:jc w:val="center"/>
            </w:pPr>
            <w:r w:rsidRPr="008747DB">
              <w:t>(h)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</w:pPr>
            <w:r w:rsidRPr="008747DB">
              <w:t>Yield (%)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</w:pPr>
            <w:r w:rsidRPr="008747DB">
              <w:t>Conversion (%)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</w:pPr>
            <w:r w:rsidRPr="008747DB">
              <w:t>Selectivity (%)</w:t>
            </w:r>
          </w:p>
        </w:tc>
      </w:tr>
      <w:tr w:rsidR="00C03913" w:rsidRPr="008747DB" w:rsidTr="00D75FC7">
        <w:trPr>
          <w:trHeight w:val="204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jc w:val="center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</w:pPr>
            <w:proofErr w:type="spellStart"/>
            <w:r w:rsidRPr="008747DB">
              <w:t>B</w:t>
            </w:r>
            <w:r>
              <w:t>zH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</w:pPr>
            <w:proofErr w:type="spellStart"/>
            <w:r w:rsidRPr="008747DB">
              <w:t>B</w:t>
            </w:r>
            <w:r>
              <w:t>zA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sz w:val="20"/>
                <w:lang w:bidi="ar-EG"/>
              </w:rPr>
            </w:pPr>
            <w:r w:rsidRPr="008747DB">
              <w:rPr>
                <w:sz w:val="20"/>
                <w:lang w:bidi="ar-EG"/>
              </w:rPr>
              <w:t>Side</w:t>
            </w:r>
          </w:p>
          <w:p w:rsidR="00C03913" w:rsidRPr="008747DB" w:rsidRDefault="00C03913" w:rsidP="00D75FC7">
            <w:pPr>
              <w:jc w:val="center"/>
            </w:pPr>
            <w:r w:rsidRPr="008747DB">
              <w:rPr>
                <w:sz w:val="20"/>
                <w:lang w:bidi="ar-EG"/>
              </w:rPr>
              <w:t>products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</w:pPr>
            <w:r w:rsidRPr="008747DB">
              <w:t>R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913" w:rsidRPr="008747DB" w:rsidRDefault="00C03913" w:rsidP="00D75FC7">
            <w:pPr>
              <w:jc w:val="center"/>
            </w:pPr>
          </w:p>
        </w:tc>
      </w:tr>
      <w:tr w:rsidR="00C03913" w:rsidRPr="008747DB" w:rsidTr="00D75FC7">
        <w:trPr>
          <w:trHeight w:val="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proofErr w:type="spellStart"/>
            <w:r w:rsidRPr="008747DB">
              <w:rPr>
                <w:lang w:bidi="ar-EG"/>
              </w:rPr>
              <w:t>ahpvCu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 xml:space="preserve">0.01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70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</w:pPr>
            <w:r w:rsidRPr="008747DB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100</w:t>
            </w:r>
          </w:p>
        </w:tc>
      </w:tr>
      <w:tr w:rsidR="00C03913" w:rsidRPr="008747DB" w:rsidTr="00D75FC7">
        <w:trPr>
          <w:trHeight w:val="5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0.02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</w:pPr>
            <w:r w:rsidRPr="008747DB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100</w:t>
            </w:r>
          </w:p>
        </w:tc>
      </w:tr>
      <w:tr w:rsidR="00C03913" w:rsidRPr="008747DB" w:rsidTr="00D75FC7">
        <w:trPr>
          <w:trHeight w:val="5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 xml:space="preserve">0.03 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</w:pPr>
            <w:r w:rsidRPr="008747DB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100</w:t>
            </w:r>
          </w:p>
        </w:tc>
      </w:tr>
      <w:tr w:rsidR="00C03913" w:rsidRPr="008747DB" w:rsidTr="00D75FC7">
        <w:trPr>
          <w:trHeight w:val="5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 xml:space="preserve">0.04 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tabs>
                <w:tab w:val="left" w:pos="358"/>
                <w:tab w:val="center" w:pos="501"/>
              </w:tabs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87</w:t>
            </w:r>
          </w:p>
        </w:tc>
      </w:tr>
      <w:tr w:rsidR="00C03913" w:rsidRPr="008747DB" w:rsidTr="00D75FC7">
        <w:trPr>
          <w:trHeight w:val="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ahpnbCu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 xml:space="preserve">0.01 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70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</w:pPr>
            <w:r w:rsidRPr="008747DB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rtl/>
                <w:lang w:bidi="ar-EG"/>
              </w:rPr>
            </w:pPr>
            <w:r w:rsidRPr="008747DB">
              <w:rPr>
                <w:lang w:bidi="ar-EG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100</w:t>
            </w:r>
          </w:p>
        </w:tc>
      </w:tr>
      <w:tr w:rsidR="00C03913" w:rsidRPr="008747DB" w:rsidTr="00D75FC7">
        <w:trPr>
          <w:trHeight w:val="5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 xml:space="preserve">0.02 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</w:pPr>
            <w:r w:rsidRPr="008747DB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100</w:t>
            </w:r>
          </w:p>
        </w:tc>
      </w:tr>
      <w:tr w:rsidR="00C03913" w:rsidRPr="008747DB" w:rsidTr="00D75FC7">
        <w:trPr>
          <w:trHeight w:val="5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 xml:space="preserve">0.03 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</w:pPr>
            <w:r w:rsidRPr="008747DB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100</w:t>
            </w:r>
          </w:p>
        </w:tc>
      </w:tr>
      <w:tr w:rsidR="00C03913" w:rsidRPr="008747DB" w:rsidTr="00D75FC7">
        <w:trPr>
          <w:trHeight w:val="5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 xml:space="preserve">0.04 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tabs>
                <w:tab w:val="left" w:pos="358"/>
                <w:tab w:val="center" w:pos="501"/>
              </w:tabs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rtl/>
                <w:lang w:bidi="ar-EG"/>
              </w:rPr>
            </w:pPr>
            <w:r w:rsidRPr="008747DB">
              <w:rPr>
                <w:lang w:bidi="ar-EG"/>
              </w:rPr>
              <w:t>94</w:t>
            </w:r>
          </w:p>
        </w:tc>
      </w:tr>
      <w:tr w:rsidR="00C03913" w:rsidRPr="008747DB" w:rsidTr="00D75FC7">
        <w:trPr>
          <w:trHeight w:val="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ahpvNi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 xml:space="preserve">0.01 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70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</w:pPr>
            <w:r w:rsidRPr="008747DB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rtl/>
                <w:lang w:bidi="ar-EG"/>
              </w:rPr>
            </w:pPr>
            <w:r w:rsidRPr="008747DB">
              <w:rPr>
                <w:lang w:bidi="ar-EG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100</w:t>
            </w:r>
          </w:p>
        </w:tc>
      </w:tr>
      <w:tr w:rsidR="00C03913" w:rsidRPr="008747DB" w:rsidTr="00D75FC7">
        <w:trPr>
          <w:trHeight w:val="5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 xml:space="preserve">0.02 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</w:pPr>
            <w:r w:rsidRPr="008747DB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100</w:t>
            </w:r>
          </w:p>
        </w:tc>
      </w:tr>
      <w:tr w:rsidR="00C03913" w:rsidRPr="008747DB" w:rsidTr="00D75FC7">
        <w:trPr>
          <w:trHeight w:val="5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 xml:space="preserve">0.03 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</w:pPr>
            <w:r w:rsidRPr="008747DB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100</w:t>
            </w:r>
          </w:p>
        </w:tc>
      </w:tr>
      <w:tr w:rsidR="00C03913" w:rsidRPr="008747DB" w:rsidTr="00D75FC7">
        <w:trPr>
          <w:trHeight w:val="5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 xml:space="preserve">0.04 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tabs>
                <w:tab w:val="left" w:pos="358"/>
                <w:tab w:val="center" w:pos="501"/>
              </w:tabs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72</w:t>
            </w:r>
          </w:p>
        </w:tc>
      </w:tr>
      <w:tr w:rsidR="00C03913" w:rsidRPr="008747DB" w:rsidTr="00D75FC7">
        <w:trPr>
          <w:trHeight w:val="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proofErr w:type="spellStart"/>
            <w:r w:rsidRPr="008747DB">
              <w:rPr>
                <w:lang w:bidi="ar-EG"/>
              </w:rPr>
              <w:t>CuO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 xml:space="preserve">0.01 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70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</w:pPr>
            <w:r w:rsidRPr="008747DB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rtl/>
                <w:lang w:bidi="ar-EG"/>
              </w:rPr>
            </w:pPr>
            <w:r w:rsidRPr="008747DB">
              <w:rPr>
                <w:lang w:bidi="ar-EG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100</w:t>
            </w:r>
          </w:p>
        </w:tc>
      </w:tr>
      <w:tr w:rsidR="00C03913" w:rsidRPr="008747DB" w:rsidTr="00D75FC7">
        <w:trPr>
          <w:trHeight w:val="5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 xml:space="preserve">0.02 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</w:pPr>
            <w:r w:rsidRPr="008747DB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100</w:t>
            </w:r>
          </w:p>
        </w:tc>
      </w:tr>
      <w:tr w:rsidR="00C03913" w:rsidRPr="008747DB" w:rsidTr="00D75FC7">
        <w:trPr>
          <w:trHeight w:val="5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 xml:space="preserve">0.03 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</w:pPr>
            <w:r w:rsidRPr="008747DB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100</w:t>
            </w:r>
          </w:p>
        </w:tc>
      </w:tr>
      <w:tr w:rsidR="00C03913" w:rsidRPr="008747DB" w:rsidTr="00D75FC7">
        <w:trPr>
          <w:trHeight w:val="5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 xml:space="preserve">0.04 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tabs>
                <w:tab w:val="left" w:pos="358"/>
                <w:tab w:val="center" w:pos="501"/>
              </w:tabs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91</w:t>
            </w:r>
          </w:p>
        </w:tc>
      </w:tr>
      <w:tr w:rsidR="00C03913" w:rsidRPr="008747DB" w:rsidTr="00D75FC7">
        <w:trPr>
          <w:trHeight w:val="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proofErr w:type="spellStart"/>
            <w:r w:rsidRPr="008747DB">
              <w:rPr>
                <w:lang w:bidi="ar-EG"/>
              </w:rPr>
              <w:t>NiO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 xml:space="preserve">0.01 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70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</w:pPr>
            <w:r w:rsidRPr="008747DB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rtl/>
                <w:lang w:bidi="ar-EG"/>
              </w:rPr>
            </w:pPr>
            <w:r w:rsidRPr="008747DB">
              <w:rPr>
                <w:lang w:bidi="ar-EG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100</w:t>
            </w:r>
          </w:p>
        </w:tc>
      </w:tr>
      <w:tr w:rsidR="00C03913" w:rsidRPr="008747DB" w:rsidTr="00D75FC7">
        <w:trPr>
          <w:trHeight w:val="5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 xml:space="preserve">0.02 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</w:pPr>
            <w:r w:rsidRPr="008747DB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100</w:t>
            </w:r>
          </w:p>
        </w:tc>
      </w:tr>
      <w:tr w:rsidR="00C03913" w:rsidRPr="008747DB" w:rsidTr="00D75FC7">
        <w:trPr>
          <w:trHeight w:val="5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 xml:space="preserve">0.03 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rtl/>
                <w:lang w:bidi="ar-EG"/>
              </w:rPr>
            </w:pPr>
            <w:r w:rsidRPr="008747DB">
              <w:rPr>
                <w:lang w:bidi="ar-EG"/>
              </w:rPr>
              <w:t>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</w:pPr>
            <w:r w:rsidRPr="008747DB"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rtl/>
                <w:lang w:bidi="ar-EG"/>
              </w:rPr>
            </w:pPr>
            <w:r w:rsidRPr="008747DB">
              <w:rPr>
                <w:lang w:bidi="ar-EG"/>
              </w:rPr>
              <w:t>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100</w:t>
            </w:r>
          </w:p>
        </w:tc>
      </w:tr>
      <w:tr w:rsidR="00C03913" w:rsidRPr="008747DB" w:rsidTr="00D75FC7">
        <w:trPr>
          <w:trHeight w:val="5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 xml:space="preserve">0.04 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tabs>
                <w:tab w:val="left" w:pos="358"/>
                <w:tab w:val="center" w:pos="501"/>
              </w:tabs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913" w:rsidRPr="008747DB" w:rsidRDefault="00C03913" w:rsidP="00D75FC7">
            <w:pPr>
              <w:jc w:val="center"/>
              <w:rPr>
                <w:lang w:bidi="ar-EG"/>
              </w:rPr>
            </w:pPr>
            <w:r w:rsidRPr="008747DB">
              <w:rPr>
                <w:lang w:bidi="ar-EG"/>
              </w:rPr>
              <w:t>90</w:t>
            </w:r>
          </w:p>
        </w:tc>
      </w:tr>
    </w:tbl>
    <w:p w:rsidR="00C03913" w:rsidRPr="008747DB" w:rsidRDefault="00C03913" w:rsidP="00C03913">
      <w:pPr>
        <w:rPr>
          <w:vertAlign w:val="superscript"/>
          <w:lang w:bidi="ar-EG"/>
        </w:rPr>
      </w:pPr>
    </w:p>
    <w:p w:rsidR="00C03913" w:rsidRPr="008747DB" w:rsidRDefault="00C03913" w:rsidP="00C03913">
      <w:pPr>
        <w:widowControl/>
        <w:jc w:val="left"/>
      </w:pPr>
      <w:r w:rsidRPr="008747DB">
        <w:br w:type="page"/>
      </w:r>
    </w:p>
    <w:p w:rsidR="007C5F91" w:rsidRDefault="007C5F91" w:rsidP="00734A2A">
      <w:pPr>
        <w:jc w:val="left"/>
        <w:rPr>
          <w:rFonts w:ascii="Palatino Linotype" w:hAnsi="Palatino Linotype"/>
          <w:snapToGrid w:val="0"/>
          <w:sz w:val="20"/>
          <w:szCs w:val="22"/>
          <w:lang w:bidi="en-US"/>
        </w:rPr>
      </w:pPr>
    </w:p>
    <w:p w:rsidR="00400F26" w:rsidRDefault="00400F26" w:rsidP="00400F26">
      <w:pPr>
        <w:jc w:val="left"/>
        <w:rPr>
          <w:rFonts w:ascii="Palatino Linotype" w:hAnsi="Palatino Linotype"/>
          <w:snapToGrid w:val="0"/>
          <w:sz w:val="20"/>
          <w:szCs w:val="22"/>
          <w:lang w:bidi="en-US"/>
        </w:rPr>
      </w:pPr>
    </w:p>
    <w:p w:rsidR="00400F26" w:rsidRDefault="00400F26" w:rsidP="00400F26">
      <w:pPr>
        <w:jc w:val="left"/>
        <w:rPr>
          <w:rFonts w:ascii="Palatino Linotype" w:hAnsi="Palatino Linotype"/>
          <w:snapToGrid w:val="0"/>
          <w:sz w:val="20"/>
          <w:szCs w:val="22"/>
          <w:lang w:bidi="en-US"/>
        </w:rPr>
      </w:pPr>
    </w:p>
    <w:p w:rsidR="0055659D" w:rsidRDefault="0055659D" w:rsidP="00400F26">
      <w:pPr>
        <w:jc w:val="left"/>
        <w:rPr>
          <w:rFonts w:ascii="Palatino Linotype" w:hAnsi="Palatino Linotype"/>
          <w:snapToGrid w:val="0"/>
          <w:sz w:val="20"/>
          <w:szCs w:val="22"/>
          <w:lang w:bidi="en-US"/>
        </w:rPr>
      </w:pPr>
    </w:p>
    <w:p w:rsidR="0055659D" w:rsidRDefault="0055659D" w:rsidP="00400F26">
      <w:pPr>
        <w:jc w:val="left"/>
        <w:rPr>
          <w:rFonts w:ascii="Palatino Linotype" w:hAnsi="Palatino Linotype"/>
          <w:snapToGrid w:val="0"/>
          <w:sz w:val="20"/>
          <w:szCs w:val="22"/>
          <w:lang w:bidi="en-US"/>
        </w:rPr>
      </w:pPr>
    </w:p>
    <w:p w:rsidR="0055659D" w:rsidRPr="001C584A" w:rsidRDefault="0055659D" w:rsidP="00400F26">
      <w:pPr>
        <w:jc w:val="left"/>
        <w:rPr>
          <w:rFonts w:ascii="Palatino Linotype" w:hAnsi="Palatino Linotype"/>
          <w:snapToGrid w:val="0"/>
          <w:sz w:val="20"/>
          <w:szCs w:val="22"/>
          <w:lang w:bidi="en-US"/>
        </w:rPr>
      </w:pPr>
    </w:p>
    <w:p w:rsidR="00400F26" w:rsidRPr="001C584A" w:rsidRDefault="00400F26" w:rsidP="00400F26">
      <w:pPr>
        <w:pStyle w:val="MDPI31text"/>
        <w:jc w:val="center"/>
      </w:pPr>
      <w:r w:rsidRPr="00D04680">
        <w:object w:dxaOrig="6016" w:dyaOrig="4637">
          <v:shape id="_x0000_i1035" type="#_x0000_t75" style="width:263.25pt;height:204pt" o:ole="">
            <v:imagedata r:id="rId8" o:title=""/>
          </v:shape>
          <o:OLEObject Type="Embed" ProgID="Origin50.Graph" ShapeID="_x0000_i1035" DrawAspect="Content" ObjectID="_1599475865" r:id="rId9"/>
        </w:object>
      </w:r>
    </w:p>
    <w:p w:rsidR="00400F26" w:rsidRPr="0055659D" w:rsidRDefault="00400F26" w:rsidP="00400F26">
      <w:pPr>
        <w:pStyle w:val="MDPI31text"/>
        <w:ind w:left="1260" w:right="480" w:hanging="810"/>
        <w:rPr>
          <w:sz w:val="24"/>
          <w:szCs w:val="24"/>
        </w:rPr>
      </w:pPr>
      <w:r w:rsidRPr="0055659D">
        <w:rPr>
          <w:b/>
          <w:snapToGrid/>
          <w:sz w:val="24"/>
          <w:szCs w:val="24"/>
          <w:highlight w:val="yellow"/>
        </w:rPr>
        <w:t>Figure S1</w:t>
      </w:r>
      <w:r w:rsidRPr="0055659D">
        <w:rPr>
          <w:b/>
          <w:snapToGrid/>
          <w:sz w:val="24"/>
          <w:szCs w:val="24"/>
        </w:rPr>
        <w:t>.</w:t>
      </w:r>
      <w:r w:rsidRPr="0055659D">
        <w:rPr>
          <w:b/>
          <w:bCs/>
          <w:sz w:val="24"/>
          <w:szCs w:val="24"/>
        </w:rPr>
        <w:t xml:space="preserve"> </w:t>
      </w:r>
      <w:r w:rsidRPr="0055659D">
        <w:rPr>
          <w:snapToGrid/>
          <w:sz w:val="24"/>
          <w:szCs w:val="24"/>
        </w:rPr>
        <w:t xml:space="preserve">Electronic spectra for the </w:t>
      </w:r>
      <w:proofErr w:type="spellStart"/>
      <w:r w:rsidRPr="0055659D">
        <w:rPr>
          <w:snapToGrid/>
          <w:sz w:val="24"/>
          <w:szCs w:val="24"/>
        </w:rPr>
        <w:t>ahpvCu</w:t>
      </w:r>
      <w:proofErr w:type="spellEnd"/>
      <w:r w:rsidRPr="0055659D">
        <w:rPr>
          <w:snapToGrid/>
          <w:sz w:val="24"/>
          <w:szCs w:val="24"/>
        </w:rPr>
        <w:t xml:space="preserve"> complex and its components in DMF at 298 K (</w:t>
      </w:r>
      <w:proofErr w:type="spellStart"/>
      <w:r w:rsidRPr="0055659D">
        <w:rPr>
          <w:snapToGrid/>
          <w:sz w:val="24"/>
          <w:szCs w:val="24"/>
        </w:rPr>
        <w:t>ahp</w:t>
      </w:r>
      <w:proofErr w:type="spellEnd"/>
      <w:r w:rsidRPr="0055659D">
        <w:rPr>
          <w:snapToGrid/>
          <w:sz w:val="24"/>
          <w:szCs w:val="24"/>
        </w:rPr>
        <w:t xml:space="preserve"> </w:t>
      </w:r>
      <w:proofErr w:type="gramStart"/>
      <w:r w:rsidRPr="0055659D">
        <w:rPr>
          <w:snapToGrid/>
          <w:sz w:val="24"/>
          <w:szCs w:val="24"/>
        </w:rPr>
        <w:t>=  2</w:t>
      </w:r>
      <w:proofErr w:type="gramEnd"/>
      <w:r w:rsidRPr="0055659D">
        <w:rPr>
          <w:snapToGrid/>
          <w:sz w:val="24"/>
          <w:szCs w:val="24"/>
        </w:rPr>
        <w:t>-amino-3-hydroxypyridine, v = 3-methoxysalicylaldehyde).</w:t>
      </w:r>
    </w:p>
    <w:p w:rsidR="00400F26" w:rsidRPr="0055659D" w:rsidRDefault="00400F26" w:rsidP="00734A2A">
      <w:pPr>
        <w:pStyle w:val="MDPI31text"/>
        <w:rPr>
          <w:sz w:val="24"/>
          <w:szCs w:val="24"/>
        </w:rPr>
      </w:pPr>
    </w:p>
    <w:p w:rsidR="00400F26" w:rsidRDefault="00400F26" w:rsidP="00734A2A">
      <w:pPr>
        <w:pStyle w:val="MDPI31text"/>
      </w:pPr>
    </w:p>
    <w:p w:rsidR="0055659D" w:rsidRDefault="0055659D">
      <w:pPr>
        <w:widowControl/>
        <w:spacing w:after="200" w:line="276" w:lineRule="auto"/>
        <w:jc w:val="left"/>
        <w:rPr>
          <w:rFonts w:ascii="Palatino Linotype" w:eastAsia="Times New Roman" w:hAnsi="Palatino Linotype"/>
          <w:snapToGrid w:val="0"/>
          <w:color w:val="000000"/>
          <w:kern w:val="0"/>
          <w:sz w:val="20"/>
          <w:szCs w:val="22"/>
          <w:lang w:eastAsia="de-DE" w:bidi="en-US"/>
        </w:rPr>
      </w:pPr>
      <w:r>
        <w:br w:type="page"/>
      </w:r>
    </w:p>
    <w:p w:rsidR="00400F26" w:rsidRPr="001C584A" w:rsidRDefault="00400F26" w:rsidP="00734A2A">
      <w:pPr>
        <w:pStyle w:val="MDPI31text"/>
      </w:pPr>
    </w:p>
    <w:p w:rsidR="00734A2A" w:rsidRPr="001C584A" w:rsidRDefault="00734A2A" w:rsidP="00734A2A">
      <w:pPr>
        <w:pStyle w:val="MDPI31text"/>
        <w:jc w:val="center"/>
      </w:pPr>
      <w:r w:rsidRPr="00D04680">
        <w:object w:dxaOrig="6295" w:dyaOrig="5191">
          <v:shape id="_x0000_i1025" type="#_x0000_t75" style="width:239.25pt;height:196.5pt" o:ole="">
            <v:imagedata r:id="rId10" o:title=""/>
          </v:shape>
          <o:OLEObject Type="Embed" ProgID="Origin50.Graph" ShapeID="_x0000_i1025" DrawAspect="Content" ObjectID="_1599475866" r:id="rId11"/>
        </w:object>
      </w:r>
    </w:p>
    <w:p w:rsidR="00734A2A" w:rsidRDefault="00734A2A" w:rsidP="0055659D">
      <w:pPr>
        <w:pStyle w:val="MDPI31text"/>
        <w:ind w:left="1260" w:right="480" w:hanging="1260"/>
        <w:rPr>
          <w:snapToGrid/>
          <w:sz w:val="24"/>
          <w:szCs w:val="24"/>
        </w:rPr>
      </w:pPr>
      <w:r w:rsidRPr="0055659D">
        <w:rPr>
          <w:b/>
          <w:snapToGrid/>
          <w:sz w:val="24"/>
          <w:szCs w:val="24"/>
          <w:highlight w:val="yellow"/>
        </w:rPr>
        <w:t xml:space="preserve">Figure </w:t>
      </w:r>
      <w:r w:rsidR="00D672C3" w:rsidRPr="0055659D">
        <w:rPr>
          <w:b/>
          <w:snapToGrid/>
          <w:sz w:val="24"/>
          <w:szCs w:val="24"/>
          <w:highlight w:val="yellow"/>
        </w:rPr>
        <w:t>S2</w:t>
      </w:r>
      <w:r w:rsidRPr="0055659D">
        <w:rPr>
          <w:b/>
          <w:snapToGrid/>
          <w:sz w:val="24"/>
          <w:szCs w:val="24"/>
        </w:rPr>
        <w:t>.</w:t>
      </w:r>
      <w:r w:rsidRPr="0055659D">
        <w:rPr>
          <w:b/>
          <w:bCs/>
          <w:sz w:val="24"/>
          <w:szCs w:val="24"/>
        </w:rPr>
        <w:t xml:space="preserve"> </w:t>
      </w:r>
      <w:proofErr w:type="gramStart"/>
      <w:r w:rsidRPr="0055659D">
        <w:rPr>
          <w:sz w:val="24"/>
          <w:szCs w:val="24"/>
        </w:rPr>
        <w:t>pH-profiles</w:t>
      </w:r>
      <w:proofErr w:type="gramEnd"/>
      <w:r w:rsidRPr="0055659D">
        <w:rPr>
          <w:sz w:val="24"/>
          <w:szCs w:val="24"/>
        </w:rPr>
        <w:t xml:space="preserve"> </w:t>
      </w:r>
      <w:r w:rsidRPr="0055659D">
        <w:rPr>
          <w:snapToGrid/>
          <w:sz w:val="24"/>
          <w:szCs w:val="24"/>
        </w:rPr>
        <w:t>of the designated complexes in aqueous-ethanol mixture at [M] = [L] = 1 × 10</w:t>
      </w:r>
      <w:r w:rsidRPr="0055659D">
        <w:rPr>
          <w:snapToGrid/>
          <w:sz w:val="24"/>
          <w:szCs w:val="24"/>
          <w:vertAlign w:val="superscript"/>
        </w:rPr>
        <w:t>-3</w:t>
      </w:r>
      <w:r w:rsidRPr="0055659D">
        <w:rPr>
          <w:snapToGrid/>
          <w:sz w:val="24"/>
          <w:szCs w:val="24"/>
        </w:rPr>
        <w:t xml:space="preserve"> M and 298 K.</w:t>
      </w:r>
    </w:p>
    <w:p w:rsidR="0055659D" w:rsidRDefault="0055659D">
      <w:pPr>
        <w:widowControl/>
        <w:spacing w:after="200" w:line="276" w:lineRule="auto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:rsidR="00734A2A" w:rsidRDefault="00734A2A" w:rsidP="00E71288">
      <w:pPr>
        <w:ind w:left="-426"/>
        <w:jc w:val="left"/>
        <w:rPr>
          <w:rFonts w:asciiTheme="majorBidi" w:hAnsiTheme="majorBidi" w:cstheme="majorBidi"/>
          <w:b/>
          <w:bCs/>
          <w:sz w:val="24"/>
          <w:szCs w:val="24"/>
        </w:rPr>
      </w:pPr>
    </w:p>
    <w:p w:rsidR="00734A2A" w:rsidRDefault="00734A2A" w:rsidP="00E71288">
      <w:pPr>
        <w:ind w:left="-426"/>
        <w:jc w:val="left"/>
        <w:rPr>
          <w:rFonts w:asciiTheme="majorBidi" w:hAnsiTheme="majorBidi" w:cstheme="majorBidi"/>
          <w:b/>
          <w:bCs/>
          <w:sz w:val="24"/>
          <w:szCs w:val="24"/>
        </w:rPr>
      </w:pPr>
    </w:p>
    <w:p w:rsidR="00734A2A" w:rsidRDefault="00734A2A" w:rsidP="00E71288">
      <w:pPr>
        <w:ind w:left="-426"/>
        <w:jc w:val="left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0"/>
        <w:gridCol w:w="4251"/>
      </w:tblGrid>
      <w:tr w:rsidR="00D672C3" w:rsidRPr="001C584A" w:rsidTr="00F23593">
        <w:trPr>
          <w:trHeight w:val="2863"/>
          <w:jc w:val="center"/>
        </w:trPr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72C3" w:rsidRPr="001C584A" w:rsidRDefault="00D672C3" w:rsidP="00F23593">
            <w:pPr>
              <w:pStyle w:val="MDPI31text"/>
            </w:pPr>
            <w:r w:rsidRPr="00BA3E25">
              <w:rPr>
                <w:noProof/>
                <w:lang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C7738E" wp14:editId="5EA8E9C6">
                      <wp:simplePos x="0" y="0"/>
                      <wp:positionH relativeFrom="column">
                        <wp:posOffset>307445</wp:posOffset>
                      </wp:positionH>
                      <wp:positionV relativeFrom="paragraph">
                        <wp:posOffset>8255</wp:posOffset>
                      </wp:positionV>
                      <wp:extent cx="432435" cy="336588"/>
                      <wp:effectExtent l="19050" t="19050" r="24765" b="25400"/>
                      <wp:wrapNone/>
                      <wp:docPr id="29" name="Cuadro de texto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2435" cy="3365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23593" w:rsidRPr="0053678B" w:rsidRDefault="00F23593" w:rsidP="00D672C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53678B">
                                    <w:rPr>
                                      <w:b/>
                                      <w:bCs/>
                                    </w:rPr>
                                    <w:t>(a)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9" o:spid="_x0000_s1026" type="#_x0000_t202" style="position:absolute;left:0;text-align:left;margin-left:24.2pt;margin-top:.65pt;width:34.05pt;height:2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" strokeweight="2.5pt">
                      <v:shadow color="#868686"/>
                      <v:textbox>
                        <w:txbxContent>
                          <w:p w:rsidR="00F23593" w:rsidRPr="0053678B" w:rsidRDefault="00F23593" w:rsidP="00D672C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3678B">
                              <w:rPr>
                                <w:b/>
                                <w:bCs/>
                              </w:rPr>
                              <w:t>(a)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04680">
              <w:object w:dxaOrig="6645" w:dyaOrig="6525">
                <v:shape id="_x0000_i1026" type="#_x0000_t75" style="width:176.25pt;height:156.75pt" o:ole="">
                  <v:imagedata r:id="rId12" o:title=""/>
                </v:shape>
                <o:OLEObject Type="Embed" ProgID="PBrush" ShapeID="_x0000_i1026" DrawAspect="Content" ObjectID="_1599475867" r:id="rId13"/>
              </w:objec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72C3" w:rsidRPr="001C584A" w:rsidRDefault="00D672C3" w:rsidP="00F23593">
            <w:pPr>
              <w:pStyle w:val="MDPI31text"/>
            </w:pPr>
            <w:r w:rsidRPr="00BA3E25">
              <w:rPr>
                <w:noProof/>
                <w:lang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16D8168" wp14:editId="110A681F">
                      <wp:simplePos x="0" y="0"/>
                      <wp:positionH relativeFrom="column">
                        <wp:posOffset>319978</wp:posOffset>
                      </wp:positionH>
                      <wp:positionV relativeFrom="paragraph">
                        <wp:posOffset>13970</wp:posOffset>
                      </wp:positionV>
                      <wp:extent cx="432435" cy="330941"/>
                      <wp:effectExtent l="19050" t="19050" r="24765" b="12065"/>
                      <wp:wrapNone/>
                      <wp:docPr id="28" name="Cuadro de texto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2435" cy="3309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23593" w:rsidRPr="0053678B" w:rsidRDefault="00F23593" w:rsidP="00D672C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53678B">
                                    <w:rPr>
                                      <w:b/>
                                      <w:bCs/>
                                    </w:rPr>
                                    <w:t>(b)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28" o:spid="_x0000_s1027" type="#_x0000_t202" style="position:absolute;left:0;text-align:left;margin-left:25.2pt;margin-top:1.1pt;width:34.05pt;height:26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" strokeweight="2.5pt">
                      <v:shadow color="#868686"/>
                      <v:textbox>
                        <w:txbxContent>
                          <w:p w:rsidR="00F23593" w:rsidRPr="0053678B" w:rsidRDefault="00F23593" w:rsidP="00D672C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3678B">
                              <w:rPr>
                                <w:b/>
                                <w:bCs/>
                              </w:rPr>
                              <w:t>(b)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04680">
              <w:object w:dxaOrig="5265" w:dyaOrig="6135">
                <v:shape id="_x0000_i1027" type="#_x0000_t75" style="width:179.25pt;height:156.75pt" o:ole="">
                  <v:imagedata r:id="rId14" o:title=""/>
                </v:shape>
                <o:OLEObject Type="Embed" ProgID="PBrush" ShapeID="_x0000_i1027" DrawAspect="Content" ObjectID="_1599475868" r:id="rId15"/>
              </w:object>
            </w:r>
          </w:p>
        </w:tc>
      </w:tr>
      <w:tr w:rsidR="00D672C3" w:rsidRPr="001C584A" w:rsidTr="00F23593">
        <w:trPr>
          <w:trHeight w:val="2795"/>
          <w:jc w:val="center"/>
        </w:trPr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72C3" w:rsidRPr="001C584A" w:rsidRDefault="00D672C3" w:rsidP="00F23593">
            <w:pPr>
              <w:pStyle w:val="MDPI31text"/>
            </w:pPr>
            <w:r w:rsidRPr="00BA3E25">
              <w:rPr>
                <w:noProof/>
                <w:lang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4931F8" wp14:editId="2E0EE697">
                      <wp:simplePos x="0" y="0"/>
                      <wp:positionH relativeFrom="column">
                        <wp:posOffset>695486</wp:posOffset>
                      </wp:positionH>
                      <wp:positionV relativeFrom="paragraph">
                        <wp:posOffset>213360</wp:posOffset>
                      </wp:positionV>
                      <wp:extent cx="400685" cy="298450"/>
                      <wp:effectExtent l="19050" t="19050" r="18415" b="22860"/>
                      <wp:wrapNone/>
                      <wp:docPr id="27" name="Cuadro de texto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685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23593" w:rsidRPr="0053678B" w:rsidRDefault="00F23593" w:rsidP="00D672C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53678B">
                                    <w:rPr>
                                      <w:b/>
                                      <w:bCs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Cuadro de texto 27" o:spid="_x0000_s1028" type="#_x0000_t202" style="position:absolute;left:0;text-align:left;margin-left:54.75pt;margin-top:16.8pt;width:31.55pt;height:23.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" strokeweight="2.5pt">
                      <v:shadow color="#868686"/>
                      <v:textbox style="mso-fit-shape-to-text:t">
                        <w:txbxContent>
                          <w:p w:rsidR="00F23593" w:rsidRPr="0053678B" w:rsidRDefault="00F23593" w:rsidP="00D672C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3678B">
                              <w:rPr>
                                <w:b/>
                                <w:bCs/>
                              </w:rPr>
                              <w:t>(c)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04680">
              <w:object w:dxaOrig="5878" w:dyaOrig="5098">
                <v:shape id="_x0000_i1028" type="#_x0000_t75" style="width:183.75pt;height:160.5pt" o:ole="">
                  <v:imagedata r:id="rId16" o:title=""/>
                </v:shape>
                <o:OLEObject Type="Embed" ProgID="Origin50.Graph" ShapeID="_x0000_i1028" DrawAspect="Content" ObjectID="_1599475869" r:id="rId17"/>
              </w:objec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72C3" w:rsidRPr="001C584A" w:rsidRDefault="00D672C3" w:rsidP="00F23593">
            <w:pPr>
              <w:pStyle w:val="MDPI31text"/>
            </w:pPr>
            <w:r w:rsidRPr="00BA3E25">
              <w:rPr>
                <w:noProof/>
                <w:lang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CB0ED20" wp14:editId="7A8595ED">
                      <wp:simplePos x="0" y="0"/>
                      <wp:positionH relativeFrom="column">
                        <wp:posOffset>812004</wp:posOffset>
                      </wp:positionH>
                      <wp:positionV relativeFrom="paragraph">
                        <wp:posOffset>210185</wp:posOffset>
                      </wp:positionV>
                      <wp:extent cx="436245" cy="350310"/>
                      <wp:effectExtent l="19050" t="19050" r="20955" b="12065"/>
                      <wp:wrapNone/>
                      <wp:docPr id="26" name="Cuadro de texto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350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23593" w:rsidRPr="0053678B" w:rsidRDefault="00F23593" w:rsidP="00D672C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53678B">
                                    <w:rPr>
                                      <w:b/>
                                      <w:bCs/>
                                    </w:rPr>
                                    <w:t>(d)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26" o:spid="_x0000_s1029" type="#_x0000_t202" style="position:absolute;left:0;text-align:left;margin-left:63.95pt;margin-top:16.55pt;width:34.35pt;height:2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" strokeweight="2.5pt">
                      <v:shadow color="#868686"/>
                      <v:textbox>
                        <w:txbxContent>
                          <w:p w:rsidR="00F23593" w:rsidRPr="0053678B" w:rsidRDefault="00F23593" w:rsidP="00D672C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3678B">
                              <w:rPr>
                                <w:b/>
                                <w:bCs/>
                              </w:rPr>
                              <w:t>(d)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04680">
              <w:object w:dxaOrig="6021" w:dyaOrig="5098">
                <v:shape id="_x0000_i1029" type="#_x0000_t75" style="width:201.75pt;height:158.25pt" o:ole="">
                  <v:imagedata r:id="rId18" o:title=""/>
                </v:shape>
                <o:OLEObject Type="Embed" ProgID="Origin50.Graph" ShapeID="_x0000_i1029" DrawAspect="Content" ObjectID="_1599475870" r:id="rId19"/>
              </w:object>
            </w:r>
          </w:p>
        </w:tc>
      </w:tr>
    </w:tbl>
    <w:p w:rsidR="00D672C3" w:rsidRPr="0055659D" w:rsidRDefault="00D672C3" w:rsidP="004464E5">
      <w:pPr>
        <w:pStyle w:val="MDPI31text"/>
        <w:ind w:left="1260" w:right="480" w:hanging="1260"/>
        <w:rPr>
          <w:sz w:val="24"/>
          <w:szCs w:val="24"/>
        </w:rPr>
      </w:pPr>
      <w:r w:rsidRPr="0055659D">
        <w:rPr>
          <w:b/>
          <w:snapToGrid/>
          <w:sz w:val="24"/>
          <w:szCs w:val="24"/>
          <w:highlight w:val="yellow"/>
        </w:rPr>
        <w:t>Figure S3.</w:t>
      </w:r>
      <w:r w:rsidRPr="0055659D">
        <w:rPr>
          <w:b/>
          <w:bCs/>
          <w:sz w:val="24"/>
          <w:szCs w:val="24"/>
        </w:rPr>
        <w:t xml:space="preserve"> </w:t>
      </w:r>
      <w:r w:rsidR="004464E5" w:rsidRPr="0055659D">
        <w:rPr>
          <w:snapToGrid/>
          <w:sz w:val="24"/>
          <w:szCs w:val="24"/>
        </w:rPr>
        <w:t xml:space="preserve">(a) </w:t>
      </w:r>
      <w:proofErr w:type="gramStart"/>
      <w:r w:rsidR="004464E5" w:rsidRPr="0055659D">
        <w:rPr>
          <w:snapToGrid/>
          <w:sz w:val="24"/>
          <w:szCs w:val="24"/>
        </w:rPr>
        <w:t>and</w:t>
      </w:r>
      <w:proofErr w:type="gramEnd"/>
      <w:r w:rsidR="004464E5" w:rsidRPr="0055659D">
        <w:rPr>
          <w:snapToGrid/>
          <w:sz w:val="24"/>
          <w:szCs w:val="24"/>
        </w:rPr>
        <w:t xml:space="preserve"> (b) </w:t>
      </w:r>
      <w:r w:rsidR="004464E5">
        <w:rPr>
          <w:snapToGrid/>
          <w:sz w:val="24"/>
          <w:szCs w:val="24"/>
        </w:rPr>
        <w:t xml:space="preserve">are TEM images of </w:t>
      </w:r>
      <w:proofErr w:type="spellStart"/>
      <w:r w:rsidR="004464E5">
        <w:rPr>
          <w:snapToGrid/>
          <w:sz w:val="24"/>
          <w:szCs w:val="24"/>
        </w:rPr>
        <w:t>CuO</w:t>
      </w:r>
      <w:proofErr w:type="spellEnd"/>
      <w:r w:rsidR="004464E5">
        <w:rPr>
          <w:snapToGrid/>
          <w:sz w:val="24"/>
          <w:szCs w:val="24"/>
        </w:rPr>
        <w:t xml:space="preserve"> and </w:t>
      </w:r>
      <w:proofErr w:type="spellStart"/>
      <w:r w:rsidR="004464E5">
        <w:rPr>
          <w:snapToGrid/>
          <w:sz w:val="24"/>
          <w:szCs w:val="24"/>
        </w:rPr>
        <w:t>NiO</w:t>
      </w:r>
      <w:proofErr w:type="spellEnd"/>
      <w:r w:rsidR="004464E5">
        <w:rPr>
          <w:snapToGrid/>
          <w:sz w:val="24"/>
          <w:szCs w:val="24"/>
        </w:rPr>
        <w:t>;</w:t>
      </w:r>
      <w:r w:rsidRPr="0055659D">
        <w:rPr>
          <w:snapToGrid/>
          <w:sz w:val="24"/>
          <w:szCs w:val="24"/>
        </w:rPr>
        <w:t xml:space="preserve"> (c) and (d) </w:t>
      </w:r>
      <w:r w:rsidR="004464E5">
        <w:rPr>
          <w:snapToGrid/>
          <w:sz w:val="24"/>
          <w:szCs w:val="24"/>
        </w:rPr>
        <w:t xml:space="preserve">are </w:t>
      </w:r>
      <w:r w:rsidRPr="0055659D">
        <w:rPr>
          <w:snapToGrid/>
          <w:sz w:val="24"/>
          <w:szCs w:val="24"/>
        </w:rPr>
        <w:t>their calculated histograms.</w:t>
      </w:r>
      <w:r w:rsidRPr="0055659D">
        <w:rPr>
          <w:sz w:val="24"/>
          <w:szCs w:val="24"/>
        </w:rPr>
        <w:t xml:space="preserve"> </w:t>
      </w:r>
    </w:p>
    <w:p w:rsidR="00E71288" w:rsidRPr="008747DB" w:rsidRDefault="00E71288" w:rsidP="00E71288">
      <w:pPr>
        <w:rPr>
          <w:b/>
          <w:bCs/>
        </w:rPr>
      </w:pPr>
    </w:p>
    <w:p w:rsidR="00E71288" w:rsidRPr="008747DB" w:rsidRDefault="0055659D" w:rsidP="0055659D">
      <w:pPr>
        <w:widowControl/>
        <w:spacing w:after="200" w:line="276" w:lineRule="auto"/>
        <w:jc w:val="center"/>
        <w:rPr>
          <w:b/>
          <w:bCs/>
        </w:rPr>
      </w:pPr>
      <w:r>
        <w:rPr>
          <w:b/>
          <w:bCs/>
        </w:rPr>
        <w:br w:type="page"/>
      </w:r>
      <w:r w:rsidR="00E71288" w:rsidRPr="008747DB">
        <w:object w:dxaOrig="6334" w:dyaOrig="4989">
          <v:shape id="_x0000_i1030" type="#_x0000_t75" style="width:274.5pt;height:3in" o:ole="">
            <v:imagedata r:id="rId20" o:title=""/>
          </v:shape>
          <o:OLEObject Type="Embed" ProgID="Origin50.Graph" ShapeID="_x0000_i1030" DrawAspect="Content" ObjectID="_1599475871" r:id="rId21"/>
        </w:object>
      </w:r>
    </w:p>
    <w:p w:rsidR="00E71288" w:rsidRPr="008747DB" w:rsidRDefault="00E71288" w:rsidP="0055659D">
      <w:pPr>
        <w:jc w:val="left"/>
        <w:rPr>
          <w:rFonts w:asciiTheme="majorBidi" w:hAnsiTheme="majorBidi" w:cstheme="majorBidi"/>
          <w:color w:val="000000"/>
          <w:sz w:val="24"/>
          <w:szCs w:val="24"/>
        </w:rPr>
      </w:pPr>
      <w:proofErr w:type="gramStart"/>
      <w:r w:rsidRPr="00824D71">
        <w:rPr>
          <w:b/>
          <w:bCs/>
          <w:color w:val="000000"/>
          <w:sz w:val="24"/>
          <w:szCs w:val="24"/>
        </w:rPr>
        <w:t>Fig.</w:t>
      </w:r>
      <w:proofErr w:type="gramEnd"/>
      <w:r w:rsidRPr="00824D71">
        <w:rPr>
          <w:b/>
          <w:bCs/>
          <w:color w:val="000000"/>
          <w:sz w:val="24"/>
          <w:szCs w:val="24"/>
        </w:rPr>
        <w:t xml:space="preserve"> </w:t>
      </w:r>
      <w:proofErr w:type="gramStart"/>
      <w:r w:rsidRPr="00824D71">
        <w:rPr>
          <w:b/>
          <w:bCs/>
          <w:color w:val="000000"/>
          <w:sz w:val="24"/>
          <w:szCs w:val="24"/>
        </w:rPr>
        <w:t>S</w:t>
      </w:r>
      <w:r w:rsidR="0055659D">
        <w:rPr>
          <w:b/>
          <w:bCs/>
          <w:color w:val="000000"/>
          <w:sz w:val="24"/>
          <w:szCs w:val="24"/>
        </w:rPr>
        <w:t>4</w:t>
      </w:r>
      <w:r w:rsidRPr="00824D71">
        <w:rPr>
          <w:b/>
          <w:bCs/>
          <w:color w:val="000000"/>
          <w:sz w:val="24"/>
          <w:szCs w:val="24"/>
        </w:rPr>
        <w:t>-A.</w:t>
      </w:r>
      <w:proofErr w:type="gramEnd"/>
      <w:r w:rsidRPr="00824D71">
        <w:rPr>
          <w:bCs/>
          <w:color w:val="000000"/>
        </w:rPr>
        <w:t xml:space="preserve"> </w:t>
      </w:r>
      <w:r w:rsidRPr="008747DB">
        <w:rPr>
          <w:rFonts w:asciiTheme="majorBidi" w:hAnsiTheme="majorBidi" w:cstheme="majorBidi"/>
          <w:color w:val="000000"/>
          <w:sz w:val="24"/>
          <w:szCs w:val="24"/>
        </w:rPr>
        <w:t xml:space="preserve">Electronic spectra for the </w:t>
      </w:r>
      <w:proofErr w:type="spellStart"/>
      <w:r w:rsidRPr="008747DB">
        <w:rPr>
          <w:rFonts w:asciiTheme="majorBidi" w:hAnsiTheme="majorBidi" w:cstheme="majorBidi"/>
          <w:color w:val="000000"/>
          <w:sz w:val="24"/>
          <w:szCs w:val="24"/>
        </w:rPr>
        <w:t>ahpvCu</w:t>
      </w:r>
      <w:proofErr w:type="spellEnd"/>
      <w:r w:rsidRPr="008747DB">
        <w:rPr>
          <w:rFonts w:asciiTheme="majorBidi" w:hAnsiTheme="majorBidi" w:cstheme="majorBidi"/>
          <w:color w:val="000000"/>
          <w:sz w:val="24"/>
          <w:szCs w:val="24"/>
        </w:rPr>
        <w:t xml:space="preserve"> complex in the absence and presence of aqueous H</w:t>
      </w:r>
      <w:r w:rsidRPr="00824D71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2</w:t>
      </w:r>
      <w:r w:rsidRPr="008747DB">
        <w:rPr>
          <w:rFonts w:asciiTheme="majorBidi" w:hAnsiTheme="majorBidi" w:cstheme="majorBidi"/>
          <w:color w:val="000000"/>
          <w:sz w:val="24"/>
          <w:szCs w:val="24"/>
        </w:rPr>
        <w:t>O</w:t>
      </w:r>
      <w:r w:rsidRPr="00824D71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2</w:t>
      </w:r>
      <w:r w:rsidRPr="008747DB">
        <w:rPr>
          <w:rFonts w:asciiTheme="majorBidi" w:hAnsiTheme="majorBidi" w:cstheme="majorBidi"/>
          <w:color w:val="000000"/>
          <w:sz w:val="24"/>
          <w:szCs w:val="24"/>
        </w:rPr>
        <w:t xml:space="preserve"> in DMSO at 70 °C</w:t>
      </w:r>
    </w:p>
    <w:p w:rsidR="00E71288" w:rsidRPr="008747DB" w:rsidRDefault="00E71288" w:rsidP="00E71288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E71288" w:rsidRPr="008747DB" w:rsidRDefault="00E71288" w:rsidP="00E71288">
      <w:pPr>
        <w:jc w:val="center"/>
        <w:rPr>
          <w:rFonts w:asciiTheme="majorBidi" w:hAnsiTheme="majorBidi" w:cstheme="majorBidi"/>
          <w:sz w:val="24"/>
          <w:szCs w:val="24"/>
        </w:rPr>
      </w:pPr>
      <w:r w:rsidRPr="008747DB">
        <w:rPr>
          <w:rFonts w:asciiTheme="majorBidi" w:hAnsiTheme="majorBidi" w:cstheme="majorBidi"/>
          <w:sz w:val="24"/>
          <w:szCs w:val="24"/>
        </w:rPr>
        <w:object w:dxaOrig="6334" w:dyaOrig="4989">
          <v:shape id="_x0000_i1031" type="#_x0000_t75" style="width:291pt;height:230.25pt" o:ole="">
            <v:imagedata r:id="rId22" o:title=""/>
          </v:shape>
          <o:OLEObject Type="Embed" ProgID="Origin50.Graph" ShapeID="_x0000_i1031" DrawAspect="Content" ObjectID="_1599475872" r:id="rId23"/>
        </w:object>
      </w:r>
    </w:p>
    <w:p w:rsidR="00E71288" w:rsidRPr="008747DB" w:rsidRDefault="00E71288" w:rsidP="00E71288">
      <w:pPr>
        <w:rPr>
          <w:rFonts w:asciiTheme="majorBidi" w:hAnsiTheme="majorBidi" w:cstheme="majorBidi"/>
          <w:sz w:val="24"/>
          <w:szCs w:val="24"/>
        </w:rPr>
      </w:pPr>
    </w:p>
    <w:p w:rsidR="00E71288" w:rsidRDefault="00E71288" w:rsidP="0055659D">
      <w:pPr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proofErr w:type="gramStart"/>
      <w:r w:rsidRPr="008747DB">
        <w:rPr>
          <w:rFonts w:asciiTheme="majorBidi" w:hAnsiTheme="majorBidi" w:cstheme="majorBidi"/>
          <w:b/>
          <w:bCs/>
          <w:color w:val="000000"/>
          <w:sz w:val="24"/>
          <w:szCs w:val="24"/>
        </w:rPr>
        <w:t>Fig.</w:t>
      </w:r>
      <w:proofErr w:type="gramEnd"/>
      <w:r w:rsidRPr="008747DB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proofErr w:type="gramStart"/>
      <w:r w:rsidRPr="008747DB">
        <w:rPr>
          <w:rFonts w:asciiTheme="majorBidi" w:hAnsiTheme="majorBidi" w:cstheme="majorBidi"/>
          <w:b/>
          <w:bCs/>
          <w:color w:val="000000"/>
          <w:sz w:val="24"/>
          <w:szCs w:val="24"/>
        </w:rPr>
        <w:t>S</w:t>
      </w:r>
      <w:r w:rsidR="0055659D">
        <w:rPr>
          <w:rFonts w:asciiTheme="majorBidi" w:hAnsiTheme="majorBidi" w:cstheme="majorBidi"/>
          <w:b/>
          <w:bCs/>
          <w:color w:val="000000"/>
          <w:sz w:val="24"/>
          <w:szCs w:val="24"/>
        </w:rPr>
        <w:t>4</w:t>
      </w:r>
      <w:r w:rsidRPr="008747DB">
        <w:rPr>
          <w:rFonts w:asciiTheme="majorBidi" w:hAnsiTheme="majorBidi" w:cstheme="majorBidi"/>
          <w:b/>
          <w:bCs/>
          <w:color w:val="000000"/>
          <w:sz w:val="24"/>
          <w:szCs w:val="24"/>
        </w:rPr>
        <w:t>-B.</w:t>
      </w:r>
      <w:proofErr w:type="gramEnd"/>
      <w:r w:rsidRPr="008747DB">
        <w:rPr>
          <w:rFonts w:asciiTheme="majorBidi" w:hAnsiTheme="majorBidi" w:cstheme="majorBidi"/>
          <w:color w:val="000000"/>
          <w:sz w:val="24"/>
          <w:szCs w:val="24"/>
        </w:rPr>
        <w:t xml:space="preserve"> Electronic spectra for the ahpnbCu complex in the absence and presence of aqueous H</w:t>
      </w:r>
      <w:r w:rsidRPr="008747DB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2</w:t>
      </w:r>
      <w:r w:rsidRPr="008747DB">
        <w:rPr>
          <w:rFonts w:asciiTheme="majorBidi" w:hAnsiTheme="majorBidi" w:cstheme="majorBidi"/>
          <w:color w:val="000000"/>
          <w:sz w:val="24"/>
          <w:szCs w:val="24"/>
        </w:rPr>
        <w:t>O</w:t>
      </w:r>
      <w:r w:rsidRPr="008747DB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2</w:t>
      </w:r>
      <w:r w:rsidRPr="00824D71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747DB">
        <w:rPr>
          <w:rFonts w:asciiTheme="majorBidi" w:hAnsiTheme="majorBidi" w:cstheme="majorBidi"/>
          <w:color w:val="000000"/>
          <w:sz w:val="24"/>
          <w:szCs w:val="24"/>
        </w:rPr>
        <w:t>in DMSO at 70 °C</w:t>
      </w:r>
    </w:p>
    <w:p w:rsidR="00E71288" w:rsidRPr="008747DB" w:rsidRDefault="00E71288" w:rsidP="00E71288">
      <w:pPr>
        <w:rPr>
          <w:rFonts w:asciiTheme="majorBidi" w:hAnsiTheme="majorBidi" w:cstheme="majorBidi"/>
          <w:color w:val="000000"/>
          <w:sz w:val="24"/>
          <w:szCs w:val="24"/>
        </w:rPr>
      </w:pPr>
    </w:p>
    <w:p w:rsidR="00E71288" w:rsidRPr="008747DB" w:rsidRDefault="00E71288" w:rsidP="00E71288">
      <w:pPr>
        <w:jc w:val="center"/>
        <w:rPr>
          <w:rFonts w:asciiTheme="majorBidi" w:hAnsiTheme="majorBidi" w:cstheme="majorBidi"/>
          <w:sz w:val="24"/>
          <w:szCs w:val="24"/>
        </w:rPr>
      </w:pPr>
      <w:r w:rsidRPr="008747DB">
        <w:rPr>
          <w:rFonts w:asciiTheme="majorBidi" w:hAnsiTheme="majorBidi" w:cstheme="majorBidi"/>
          <w:sz w:val="24"/>
          <w:szCs w:val="24"/>
        </w:rPr>
        <w:object w:dxaOrig="6334" w:dyaOrig="4989">
          <v:shape id="_x0000_i1032" type="#_x0000_t75" style="width:258.75pt;height:203.25pt" o:ole="">
            <v:imagedata r:id="rId24" o:title=""/>
          </v:shape>
          <o:OLEObject Type="Embed" ProgID="Origin50.Graph" ShapeID="_x0000_i1032" DrawAspect="Content" ObjectID="_1599475873" r:id="rId25"/>
        </w:object>
      </w:r>
    </w:p>
    <w:p w:rsidR="00E71288" w:rsidRPr="008747DB" w:rsidRDefault="00E71288" w:rsidP="0055659D">
      <w:pPr>
        <w:rPr>
          <w:rFonts w:asciiTheme="majorBidi" w:hAnsiTheme="majorBidi" w:cstheme="majorBidi"/>
          <w:color w:val="000000"/>
          <w:sz w:val="24"/>
          <w:szCs w:val="24"/>
        </w:rPr>
      </w:pPr>
      <w:proofErr w:type="gramStart"/>
      <w:r w:rsidRPr="008747DB">
        <w:rPr>
          <w:rFonts w:asciiTheme="majorBidi" w:hAnsiTheme="majorBidi" w:cstheme="majorBidi"/>
          <w:b/>
          <w:bCs/>
          <w:color w:val="000000"/>
          <w:sz w:val="24"/>
          <w:szCs w:val="24"/>
        </w:rPr>
        <w:t>Fig.</w:t>
      </w:r>
      <w:proofErr w:type="gramEnd"/>
      <w:r w:rsidRPr="008747DB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proofErr w:type="gramStart"/>
      <w:r w:rsidRPr="008747DB">
        <w:rPr>
          <w:rFonts w:asciiTheme="majorBidi" w:hAnsiTheme="majorBidi" w:cstheme="majorBidi"/>
          <w:b/>
          <w:bCs/>
          <w:color w:val="000000"/>
          <w:sz w:val="24"/>
          <w:szCs w:val="24"/>
        </w:rPr>
        <w:t>S</w:t>
      </w:r>
      <w:r w:rsidR="0055659D">
        <w:rPr>
          <w:rFonts w:asciiTheme="majorBidi" w:hAnsiTheme="majorBidi" w:cstheme="majorBidi"/>
          <w:b/>
          <w:bCs/>
          <w:color w:val="000000"/>
          <w:sz w:val="24"/>
          <w:szCs w:val="24"/>
        </w:rPr>
        <w:t>5</w:t>
      </w:r>
      <w:r w:rsidRPr="008747DB">
        <w:rPr>
          <w:rFonts w:asciiTheme="majorBidi" w:hAnsiTheme="majorBidi" w:cstheme="majorBidi"/>
          <w:b/>
          <w:bCs/>
          <w:color w:val="000000"/>
          <w:sz w:val="24"/>
          <w:szCs w:val="24"/>
        </w:rPr>
        <w:t>-A.</w:t>
      </w:r>
      <w:proofErr w:type="gramEnd"/>
      <w:r w:rsidRPr="008747DB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 w:rsidRPr="008747DB">
        <w:rPr>
          <w:rFonts w:asciiTheme="majorBidi" w:hAnsiTheme="majorBidi" w:cstheme="majorBidi"/>
          <w:color w:val="000000"/>
          <w:sz w:val="24"/>
          <w:szCs w:val="24"/>
        </w:rPr>
        <w:t>Repe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titive </w:t>
      </w:r>
      <w:r w:rsidRPr="008747DB">
        <w:rPr>
          <w:rFonts w:asciiTheme="majorBidi" w:hAnsiTheme="majorBidi" w:cstheme="majorBidi"/>
          <w:color w:val="000000"/>
          <w:sz w:val="24"/>
          <w:szCs w:val="24"/>
        </w:rPr>
        <w:t>electronic spectral scans for the ahpnbCu complex with benzyl alcohol in the presence of aqueous H</w:t>
      </w:r>
      <w:r w:rsidRPr="008747DB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2</w:t>
      </w:r>
      <w:r w:rsidRPr="008747DB">
        <w:rPr>
          <w:rFonts w:asciiTheme="majorBidi" w:hAnsiTheme="majorBidi" w:cstheme="majorBidi"/>
          <w:color w:val="000000"/>
          <w:sz w:val="24"/>
          <w:szCs w:val="24"/>
        </w:rPr>
        <w:t>O</w:t>
      </w:r>
      <w:r w:rsidRPr="008747DB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2</w:t>
      </w:r>
      <w:r w:rsidRPr="008747DB">
        <w:rPr>
          <w:rFonts w:asciiTheme="majorBidi" w:hAnsiTheme="majorBidi" w:cstheme="majorBidi"/>
          <w:color w:val="000000"/>
          <w:sz w:val="24"/>
          <w:szCs w:val="24"/>
        </w:rPr>
        <w:t> in DMSO at 70 °</w:t>
      </w:r>
      <w:proofErr w:type="spellStart"/>
      <w:r w:rsidRPr="008747DB">
        <w:rPr>
          <w:rFonts w:asciiTheme="majorBidi" w:hAnsiTheme="majorBidi" w:cstheme="majorBidi"/>
          <w:color w:val="000000"/>
          <w:sz w:val="24"/>
          <w:szCs w:val="24"/>
        </w:rPr>
        <w:t>C</w:t>
      </w:r>
      <w:r w:rsidR="003B1D21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747DB">
        <w:rPr>
          <w:rFonts w:asciiTheme="majorBidi" w:hAnsiTheme="majorBidi" w:cstheme="majorBidi"/>
          <w:color w:val="000000"/>
          <w:sz w:val="24"/>
          <w:szCs w:val="24"/>
        </w:rPr>
        <w:t>at</w:t>
      </w:r>
      <w:proofErr w:type="spellEnd"/>
      <w:r w:rsidRPr="008747DB">
        <w:rPr>
          <w:rFonts w:asciiTheme="majorBidi" w:hAnsiTheme="majorBidi" w:cstheme="majorBidi"/>
          <w:color w:val="000000"/>
          <w:sz w:val="24"/>
          <w:szCs w:val="24"/>
        </w:rPr>
        <w:t xml:space="preserve"> time intervals of 20 min</w:t>
      </w:r>
    </w:p>
    <w:p w:rsidR="00E71288" w:rsidRPr="008747DB" w:rsidRDefault="00E71288" w:rsidP="00E71288">
      <w:pPr>
        <w:rPr>
          <w:rFonts w:asciiTheme="majorBidi" w:hAnsiTheme="majorBidi" w:cstheme="majorBidi"/>
          <w:color w:val="000000"/>
          <w:sz w:val="24"/>
          <w:szCs w:val="24"/>
        </w:rPr>
      </w:pPr>
    </w:p>
    <w:p w:rsidR="00E71288" w:rsidRPr="008747DB" w:rsidRDefault="00E71288" w:rsidP="00E71288">
      <w:pPr>
        <w:rPr>
          <w:rFonts w:asciiTheme="majorBidi" w:hAnsiTheme="majorBidi" w:cstheme="majorBidi"/>
          <w:color w:val="000000"/>
          <w:sz w:val="24"/>
          <w:szCs w:val="24"/>
        </w:rPr>
      </w:pPr>
    </w:p>
    <w:p w:rsidR="00E71288" w:rsidRPr="008747DB" w:rsidRDefault="00E71288" w:rsidP="00E71288">
      <w:pPr>
        <w:rPr>
          <w:rFonts w:asciiTheme="majorBidi" w:hAnsiTheme="majorBidi" w:cstheme="majorBidi"/>
          <w:color w:val="000000"/>
          <w:sz w:val="24"/>
          <w:szCs w:val="24"/>
        </w:rPr>
      </w:pPr>
    </w:p>
    <w:p w:rsidR="00E71288" w:rsidRPr="008747DB" w:rsidRDefault="00E71288" w:rsidP="00E71288">
      <w:pPr>
        <w:jc w:val="center"/>
        <w:rPr>
          <w:b/>
          <w:bCs/>
        </w:rPr>
      </w:pPr>
      <w:r w:rsidRPr="008747DB">
        <w:object w:dxaOrig="6334" w:dyaOrig="4989">
          <v:shape id="_x0000_i1033" type="#_x0000_t75" style="width:244.5pt;height:193.5pt" o:ole="">
            <v:imagedata r:id="rId26" o:title=""/>
          </v:shape>
          <o:OLEObject Type="Embed" ProgID="Origin50.Graph" ShapeID="_x0000_i1033" DrawAspect="Content" ObjectID="_1599475874" r:id="rId27"/>
        </w:object>
      </w:r>
    </w:p>
    <w:p w:rsidR="00E71288" w:rsidRPr="00824D71" w:rsidRDefault="00E71288" w:rsidP="0055659D">
      <w:pPr>
        <w:rPr>
          <w:color w:val="000000"/>
          <w:sz w:val="24"/>
          <w:szCs w:val="24"/>
        </w:rPr>
      </w:pPr>
      <w:r w:rsidRPr="00824D71">
        <w:rPr>
          <w:b/>
          <w:bCs/>
          <w:color w:val="000000"/>
          <w:sz w:val="24"/>
          <w:szCs w:val="24"/>
        </w:rPr>
        <w:t xml:space="preserve">Figure </w:t>
      </w:r>
      <w:r w:rsidR="0055659D">
        <w:rPr>
          <w:b/>
          <w:bCs/>
          <w:color w:val="000000"/>
          <w:sz w:val="24"/>
          <w:szCs w:val="24"/>
        </w:rPr>
        <w:t>S5</w:t>
      </w:r>
      <w:r w:rsidRPr="00824D71">
        <w:rPr>
          <w:b/>
          <w:bCs/>
          <w:color w:val="000000"/>
          <w:sz w:val="24"/>
          <w:szCs w:val="24"/>
        </w:rPr>
        <w:t>-B</w:t>
      </w:r>
      <w:r w:rsidRPr="008747DB">
        <w:rPr>
          <w:b/>
          <w:bCs/>
          <w:color w:val="000000"/>
          <w:sz w:val="24"/>
          <w:szCs w:val="24"/>
        </w:rPr>
        <w:t>.</w:t>
      </w:r>
      <w:r w:rsidRPr="00824D71">
        <w:rPr>
          <w:b/>
          <w:bCs/>
          <w:color w:val="000000"/>
          <w:sz w:val="24"/>
          <w:szCs w:val="24"/>
        </w:rPr>
        <w:t xml:space="preserve"> </w:t>
      </w:r>
      <w:r w:rsidRPr="00824D71">
        <w:rPr>
          <w:color w:val="000000"/>
          <w:sz w:val="24"/>
          <w:szCs w:val="24"/>
        </w:rPr>
        <w:t>Repe</w:t>
      </w:r>
      <w:r>
        <w:rPr>
          <w:color w:val="000000"/>
          <w:sz w:val="24"/>
          <w:szCs w:val="24"/>
        </w:rPr>
        <w:t xml:space="preserve">titive </w:t>
      </w:r>
      <w:r w:rsidRPr="00824D71">
        <w:rPr>
          <w:color w:val="000000"/>
          <w:sz w:val="24"/>
          <w:szCs w:val="24"/>
        </w:rPr>
        <w:t xml:space="preserve">electronic spectral scans </w:t>
      </w:r>
      <w:r w:rsidRPr="008747DB">
        <w:rPr>
          <w:color w:val="000000"/>
          <w:sz w:val="24"/>
          <w:szCs w:val="24"/>
        </w:rPr>
        <w:t>for the</w:t>
      </w:r>
      <w:r w:rsidRPr="00824D71">
        <w:rPr>
          <w:color w:val="000000"/>
          <w:sz w:val="24"/>
          <w:szCs w:val="24"/>
        </w:rPr>
        <w:t xml:space="preserve"> </w:t>
      </w:r>
      <w:proofErr w:type="spellStart"/>
      <w:r w:rsidRPr="00824D71">
        <w:rPr>
          <w:color w:val="000000"/>
          <w:sz w:val="24"/>
          <w:szCs w:val="24"/>
        </w:rPr>
        <w:t>ahpvCu</w:t>
      </w:r>
      <w:proofErr w:type="spellEnd"/>
      <w:r w:rsidRPr="00824D71">
        <w:rPr>
          <w:color w:val="000000"/>
          <w:sz w:val="24"/>
          <w:szCs w:val="24"/>
        </w:rPr>
        <w:t xml:space="preserve"> complex with benzyl alcohol </w:t>
      </w:r>
      <w:r w:rsidRPr="008747DB">
        <w:rPr>
          <w:color w:val="000000"/>
          <w:sz w:val="24"/>
          <w:szCs w:val="24"/>
        </w:rPr>
        <w:t xml:space="preserve">in </w:t>
      </w:r>
      <w:r w:rsidRPr="00824D71">
        <w:rPr>
          <w:color w:val="000000"/>
          <w:sz w:val="24"/>
          <w:szCs w:val="24"/>
        </w:rPr>
        <w:t>the presence of aqueous H</w:t>
      </w:r>
      <w:r w:rsidRPr="00824D71">
        <w:rPr>
          <w:color w:val="000000"/>
          <w:sz w:val="24"/>
          <w:szCs w:val="24"/>
          <w:vertAlign w:val="subscript"/>
        </w:rPr>
        <w:t>2</w:t>
      </w:r>
      <w:r w:rsidRPr="00824D71">
        <w:rPr>
          <w:color w:val="000000"/>
          <w:sz w:val="24"/>
          <w:szCs w:val="24"/>
        </w:rPr>
        <w:t>O</w:t>
      </w:r>
      <w:r w:rsidRPr="00824D71">
        <w:rPr>
          <w:color w:val="000000"/>
          <w:sz w:val="24"/>
          <w:szCs w:val="24"/>
          <w:vertAlign w:val="subscript"/>
        </w:rPr>
        <w:t>2</w:t>
      </w:r>
      <w:r w:rsidRPr="00824D71">
        <w:rPr>
          <w:color w:val="000000"/>
          <w:sz w:val="24"/>
          <w:szCs w:val="24"/>
        </w:rPr>
        <w:t xml:space="preserve"> in DMSO at 70 </w:t>
      </w:r>
      <w:r w:rsidRPr="008747DB">
        <w:rPr>
          <w:color w:val="000000"/>
          <w:sz w:val="24"/>
          <w:szCs w:val="24"/>
        </w:rPr>
        <w:t>°</w:t>
      </w:r>
      <w:proofErr w:type="spellStart"/>
      <w:r w:rsidRPr="00824D71">
        <w:rPr>
          <w:color w:val="000000"/>
          <w:sz w:val="24"/>
          <w:szCs w:val="24"/>
        </w:rPr>
        <w:t xml:space="preserve">C </w:t>
      </w:r>
      <w:r w:rsidRPr="008747DB">
        <w:rPr>
          <w:color w:val="000000"/>
          <w:sz w:val="24"/>
          <w:szCs w:val="24"/>
        </w:rPr>
        <w:t>at</w:t>
      </w:r>
      <w:proofErr w:type="spellEnd"/>
      <w:r w:rsidRPr="008747DB">
        <w:rPr>
          <w:color w:val="000000"/>
          <w:sz w:val="24"/>
          <w:szCs w:val="24"/>
        </w:rPr>
        <w:t xml:space="preserve"> time</w:t>
      </w:r>
      <w:r w:rsidRPr="00824D71">
        <w:rPr>
          <w:color w:val="000000"/>
          <w:sz w:val="24"/>
          <w:szCs w:val="24"/>
        </w:rPr>
        <w:t xml:space="preserve"> interval</w:t>
      </w:r>
      <w:r w:rsidRPr="008747DB">
        <w:rPr>
          <w:color w:val="000000"/>
          <w:sz w:val="24"/>
          <w:szCs w:val="24"/>
        </w:rPr>
        <w:t>s of</w:t>
      </w:r>
      <w:r w:rsidRPr="00824D71">
        <w:rPr>
          <w:color w:val="000000"/>
          <w:sz w:val="24"/>
          <w:szCs w:val="24"/>
        </w:rPr>
        <w:t xml:space="preserve"> 20 min</w:t>
      </w:r>
    </w:p>
    <w:p w:rsidR="00E71288" w:rsidRPr="008747DB" w:rsidRDefault="00E71288" w:rsidP="00E71288">
      <w:pPr>
        <w:rPr>
          <w:rFonts w:asciiTheme="majorBidi" w:hAnsiTheme="majorBidi" w:cstheme="majorBidi"/>
          <w:color w:val="000000"/>
          <w:sz w:val="24"/>
          <w:szCs w:val="24"/>
        </w:rPr>
      </w:pPr>
    </w:p>
    <w:p w:rsidR="002F7D80" w:rsidRDefault="002F7D80">
      <w:pPr>
        <w:widowControl/>
        <w:spacing w:after="200" w:line="276" w:lineRule="auto"/>
        <w:jc w:val="left"/>
      </w:pPr>
      <w:r>
        <w:br w:type="page"/>
      </w:r>
    </w:p>
    <w:p w:rsidR="00A72C07" w:rsidRDefault="00A72C07"/>
    <w:p w:rsidR="002F7D80" w:rsidRDefault="002F7D80"/>
    <w:p w:rsidR="002F7D80" w:rsidRPr="002F7D80" w:rsidRDefault="0055659D" w:rsidP="002F7D80">
      <w:r w:rsidRPr="00BA3E25">
        <w:rPr>
          <w:noProof/>
          <w:lang w:eastAsia="en-US"/>
        </w:rPr>
        <w:drawing>
          <wp:anchor distT="0" distB="0" distL="114300" distR="114300" simplePos="0" relativeHeight="251664384" behindDoc="1" locked="0" layoutInCell="1" allowOverlap="1" wp14:anchorId="6A6B29EA" wp14:editId="2C33DE76">
            <wp:simplePos x="0" y="0"/>
            <wp:positionH relativeFrom="column">
              <wp:posOffset>156845</wp:posOffset>
            </wp:positionH>
            <wp:positionV relativeFrom="paragraph">
              <wp:posOffset>153670</wp:posOffset>
            </wp:positionV>
            <wp:extent cx="4797425" cy="2749550"/>
            <wp:effectExtent l="0" t="0" r="3175" b="0"/>
            <wp:wrapTight wrapText="bothSides">
              <wp:wrapPolygon edited="0">
                <wp:start x="0" y="0"/>
                <wp:lineTo x="0" y="21400"/>
                <wp:lineTo x="21529" y="21400"/>
                <wp:lineTo x="21529" y="0"/>
                <wp:lineTo x="0" y="0"/>
              </wp:wrapPolygon>
            </wp:wrapTight>
            <wp:docPr id="263" name="Picture 263" descr="D:\d\Saudi work\In the name of Allah-Dr nafady\paper for revision\final\schem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d\Saudi work\In the name of Allah-Dr nafady\paper for revision\final\scheme 2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D80" w:rsidRPr="002F7D80" w:rsidRDefault="002F7D80" w:rsidP="002F7D80"/>
    <w:p w:rsidR="002F7D80" w:rsidRPr="002F7D80" w:rsidRDefault="002F7D80" w:rsidP="002F7D80"/>
    <w:p w:rsidR="002F7D80" w:rsidRPr="002F7D80" w:rsidRDefault="002F7D80" w:rsidP="002F7D80"/>
    <w:p w:rsidR="002F7D80" w:rsidRPr="002F7D80" w:rsidRDefault="002F7D80" w:rsidP="002F7D80"/>
    <w:p w:rsidR="002F7D80" w:rsidRPr="002F7D80" w:rsidRDefault="002F7D80" w:rsidP="002F7D80"/>
    <w:p w:rsidR="002F7D80" w:rsidRPr="002F7D80" w:rsidRDefault="002F7D80" w:rsidP="002F7D80"/>
    <w:p w:rsidR="002F7D80" w:rsidRPr="002F7D80" w:rsidRDefault="002F7D80" w:rsidP="002F7D80"/>
    <w:p w:rsidR="002F7D80" w:rsidRPr="002F7D80" w:rsidRDefault="002F7D80" w:rsidP="002F7D80"/>
    <w:p w:rsidR="002F7D80" w:rsidRPr="002F7D80" w:rsidRDefault="002F7D80" w:rsidP="002F7D80"/>
    <w:p w:rsidR="002F7D80" w:rsidRPr="002F7D80" w:rsidRDefault="002F7D80" w:rsidP="002F7D80"/>
    <w:p w:rsidR="002F7D80" w:rsidRPr="002F7D80" w:rsidRDefault="002F7D80" w:rsidP="002F7D80"/>
    <w:p w:rsidR="002F7D80" w:rsidRPr="002F7D80" w:rsidRDefault="002F7D80" w:rsidP="002F7D80"/>
    <w:p w:rsidR="002F7D80" w:rsidRPr="002F7D80" w:rsidRDefault="002F7D80" w:rsidP="002F7D80"/>
    <w:p w:rsidR="002F7D80" w:rsidRPr="002F7D80" w:rsidRDefault="002F7D80" w:rsidP="002F7D80"/>
    <w:p w:rsidR="002F7D80" w:rsidRPr="002F7D80" w:rsidRDefault="002F7D80" w:rsidP="002F7D80"/>
    <w:p w:rsidR="002F7D80" w:rsidRPr="0055659D" w:rsidRDefault="002F7D80" w:rsidP="0055659D">
      <w:pPr>
        <w:pStyle w:val="MDPI31text"/>
        <w:ind w:left="1350" w:right="480" w:hanging="1350"/>
        <w:rPr>
          <w:snapToGrid/>
          <w:sz w:val="24"/>
          <w:szCs w:val="24"/>
        </w:rPr>
      </w:pPr>
      <w:r w:rsidRPr="0055659D">
        <w:rPr>
          <w:b/>
          <w:snapToGrid/>
          <w:sz w:val="24"/>
          <w:szCs w:val="24"/>
        </w:rPr>
        <w:t>Scheme</w:t>
      </w:r>
      <w:r w:rsidRPr="0055659D">
        <w:rPr>
          <w:b/>
          <w:bCs/>
          <w:sz w:val="24"/>
          <w:szCs w:val="24"/>
        </w:rPr>
        <w:t xml:space="preserve"> </w:t>
      </w:r>
      <w:r w:rsidRPr="0055659D">
        <w:rPr>
          <w:b/>
          <w:bCs/>
          <w:sz w:val="24"/>
          <w:szCs w:val="24"/>
        </w:rPr>
        <w:t>S</w:t>
      </w:r>
      <w:r w:rsidRPr="0055659D">
        <w:rPr>
          <w:b/>
          <w:bCs/>
          <w:sz w:val="24"/>
          <w:szCs w:val="24"/>
        </w:rPr>
        <w:t xml:space="preserve">1. </w:t>
      </w:r>
      <w:proofErr w:type="gramStart"/>
      <w:r w:rsidRPr="0055659D">
        <w:rPr>
          <w:snapToGrid/>
          <w:sz w:val="24"/>
          <w:szCs w:val="24"/>
        </w:rPr>
        <w:t xml:space="preserve">Proposed structures for the </w:t>
      </w:r>
      <w:proofErr w:type="spellStart"/>
      <w:r w:rsidRPr="0055659D">
        <w:rPr>
          <w:snapToGrid/>
          <w:sz w:val="24"/>
          <w:szCs w:val="24"/>
        </w:rPr>
        <w:t>ahpvCu</w:t>
      </w:r>
      <w:proofErr w:type="spellEnd"/>
      <w:r w:rsidRPr="0055659D">
        <w:rPr>
          <w:snapToGrid/>
          <w:sz w:val="24"/>
          <w:szCs w:val="24"/>
        </w:rPr>
        <w:t>, ahpvNi, and ahpnbCu complexes.</w:t>
      </w:r>
      <w:proofErr w:type="gramEnd"/>
    </w:p>
    <w:p w:rsidR="0055659D" w:rsidRDefault="0055659D" w:rsidP="002F7D80">
      <w:pPr>
        <w:pStyle w:val="MDPI31text"/>
        <w:ind w:left="426" w:right="480" w:firstLine="0"/>
        <w:rPr>
          <w:snapToGrid/>
          <w:sz w:val="18"/>
          <w:szCs w:val="20"/>
        </w:rPr>
      </w:pPr>
    </w:p>
    <w:p w:rsidR="0055659D" w:rsidRDefault="0055659D" w:rsidP="002F7D80">
      <w:pPr>
        <w:pStyle w:val="MDPI31text"/>
        <w:ind w:left="426" w:right="480" w:firstLine="0"/>
        <w:rPr>
          <w:snapToGrid/>
          <w:sz w:val="18"/>
          <w:szCs w:val="20"/>
        </w:rPr>
      </w:pPr>
    </w:p>
    <w:p w:rsidR="0055659D" w:rsidRDefault="0055659D" w:rsidP="002F7D80">
      <w:pPr>
        <w:pStyle w:val="MDPI31text"/>
        <w:ind w:left="426" w:right="480" w:firstLine="0"/>
        <w:rPr>
          <w:snapToGrid/>
          <w:sz w:val="18"/>
          <w:szCs w:val="20"/>
        </w:rPr>
      </w:pPr>
    </w:p>
    <w:p w:rsidR="0055659D" w:rsidRDefault="0055659D" w:rsidP="002F7D80">
      <w:pPr>
        <w:pStyle w:val="MDPI31text"/>
        <w:ind w:left="426" w:right="480" w:firstLine="0"/>
        <w:rPr>
          <w:snapToGrid/>
          <w:sz w:val="18"/>
          <w:szCs w:val="20"/>
        </w:rPr>
      </w:pPr>
    </w:p>
    <w:p w:rsidR="0055659D" w:rsidRDefault="0055659D" w:rsidP="002F7D80">
      <w:pPr>
        <w:pStyle w:val="MDPI31text"/>
        <w:ind w:left="426" w:right="480" w:firstLine="0"/>
        <w:rPr>
          <w:snapToGrid/>
          <w:sz w:val="18"/>
          <w:szCs w:val="20"/>
        </w:rPr>
      </w:pPr>
    </w:p>
    <w:p w:rsidR="0055659D" w:rsidRPr="001C584A" w:rsidRDefault="0055659D" w:rsidP="002F7D80">
      <w:pPr>
        <w:pStyle w:val="MDPI31text"/>
        <w:ind w:left="426" w:right="480" w:firstLine="0"/>
        <w:rPr>
          <w:snapToGrid/>
          <w:sz w:val="18"/>
          <w:szCs w:val="20"/>
        </w:rPr>
      </w:pPr>
    </w:p>
    <w:p w:rsidR="002F7D80" w:rsidRDefault="002F7D80" w:rsidP="002F7D80">
      <w:pPr>
        <w:tabs>
          <w:tab w:val="left" w:pos="3045"/>
        </w:tabs>
      </w:pPr>
    </w:p>
    <w:p w:rsidR="00B133AC" w:rsidRDefault="00B133AC" w:rsidP="002F7D80">
      <w:pPr>
        <w:tabs>
          <w:tab w:val="left" w:pos="3045"/>
        </w:tabs>
      </w:pPr>
    </w:p>
    <w:p w:rsidR="00B133AC" w:rsidRPr="001C584A" w:rsidRDefault="00B133AC" w:rsidP="00B133AC">
      <w:pPr>
        <w:pStyle w:val="MDPI31text"/>
        <w:jc w:val="center"/>
        <w:rPr>
          <w:b/>
          <w:bCs/>
          <w:i/>
          <w:iCs/>
          <w:u w:val="single"/>
        </w:rPr>
      </w:pPr>
      <w:r w:rsidRPr="00D04680">
        <w:object w:dxaOrig="8429" w:dyaOrig="8796">
          <v:shape id="_x0000_i1034" type="#_x0000_t75" style="width:166.5pt;height:174pt" o:ole="">
            <v:imagedata r:id="rId29" o:title=""/>
          </v:shape>
          <o:OLEObject Type="Embed" ProgID="ChemDraw.Document.6.0" ShapeID="_x0000_i1034" DrawAspect="Content" ObjectID="_1599475875" r:id="rId30"/>
        </w:object>
      </w:r>
    </w:p>
    <w:p w:rsidR="00B133AC" w:rsidRPr="001C584A" w:rsidRDefault="00B133AC" w:rsidP="00B133AC">
      <w:pPr>
        <w:pStyle w:val="MDPI31text"/>
        <w:rPr>
          <w:b/>
          <w:bCs/>
          <w:i/>
          <w:iCs/>
          <w:u w:val="single"/>
        </w:rPr>
      </w:pPr>
    </w:p>
    <w:p w:rsidR="00B133AC" w:rsidRPr="0055659D" w:rsidRDefault="00B133AC" w:rsidP="00B133AC">
      <w:pPr>
        <w:pStyle w:val="MDPI31text"/>
        <w:ind w:left="1350" w:right="480" w:hanging="924"/>
        <w:rPr>
          <w:snapToGrid/>
          <w:sz w:val="24"/>
          <w:szCs w:val="24"/>
        </w:rPr>
      </w:pPr>
      <w:proofErr w:type="gramStart"/>
      <w:r w:rsidRPr="0055659D">
        <w:rPr>
          <w:b/>
          <w:snapToGrid/>
          <w:sz w:val="24"/>
          <w:szCs w:val="24"/>
        </w:rPr>
        <w:t xml:space="preserve">Scheme </w:t>
      </w:r>
      <w:r w:rsidRPr="0055659D">
        <w:rPr>
          <w:b/>
          <w:snapToGrid/>
          <w:sz w:val="24"/>
          <w:szCs w:val="24"/>
        </w:rPr>
        <w:t>2</w:t>
      </w:r>
      <w:r w:rsidRPr="0055659D">
        <w:rPr>
          <w:b/>
          <w:snapToGrid/>
          <w:sz w:val="24"/>
          <w:szCs w:val="24"/>
        </w:rPr>
        <w:t>.</w:t>
      </w:r>
      <w:proofErr w:type="gramEnd"/>
      <w:r w:rsidRPr="0055659D">
        <w:rPr>
          <w:b/>
          <w:bCs/>
          <w:sz w:val="24"/>
          <w:szCs w:val="24"/>
        </w:rPr>
        <w:t xml:space="preserve"> </w:t>
      </w:r>
      <w:r w:rsidRPr="0055659D">
        <w:rPr>
          <w:snapToGrid/>
          <w:sz w:val="24"/>
          <w:szCs w:val="24"/>
        </w:rPr>
        <w:t xml:space="preserve">Synthesis of </w:t>
      </w:r>
      <w:proofErr w:type="spellStart"/>
      <w:r w:rsidRPr="0055659D">
        <w:rPr>
          <w:snapToGrid/>
          <w:sz w:val="24"/>
          <w:szCs w:val="24"/>
        </w:rPr>
        <w:t>ahpv</w:t>
      </w:r>
      <w:proofErr w:type="spellEnd"/>
      <w:r w:rsidRPr="0055659D">
        <w:rPr>
          <w:snapToGrid/>
          <w:sz w:val="24"/>
          <w:szCs w:val="24"/>
        </w:rPr>
        <w:t xml:space="preserve"> and </w:t>
      </w:r>
      <w:proofErr w:type="spellStart"/>
      <w:r w:rsidRPr="0055659D">
        <w:rPr>
          <w:snapToGrid/>
          <w:sz w:val="24"/>
          <w:szCs w:val="24"/>
        </w:rPr>
        <w:t>ahpnb</w:t>
      </w:r>
      <w:proofErr w:type="spellEnd"/>
      <w:r w:rsidRPr="0055659D">
        <w:rPr>
          <w:snapToGrid/>
          <w:sz w:val="24"/>
          <w:szCs w:val="24"/>
        </w:rPr>
        <w:t xml:space="preserve"> ligands, where </w:t>
      </w:r>
      <w:proofErr w:type="spellStart"/>
      <w:r w:rsidRPr="0055659D">
        <w:rPr>
          <w:snapToGrid/>
          <w:sz w:val="24"/>
          <w:szCs w:val="24"/>
        </w:rPr>
        <w:t>ahp</w:t>
      </w:r>
      <w:proofErr w:type="spellEnd"/>
      <w:r w:rsidRPr="0055659D">
        <w:rPr>
          <w:snapToGrid/>
          <w:sz w:val="24"/>
          <w:szCs w:val="24"/>
        </w:rPr>
        <w:t xml:space="preserve"> = 2-amino-3-hydroxypyridine, </w:t>
      </w:r>
      <w:proofErr w:type="spellStart"/>
      <w:r w:rsidRPr="0055659D">
        <w:rPr>
          <w:snapToGrid/>
          <w:sz w:val="24"/>
          <w:szCs w:val="24"/>
        </w:rPr>
        <w:t>nb</w:t>
      </w:r>
      <w:proofErr w:type="spellEnd"/>
      <w:r w:rsidRPr="0055659D">
        <w:rPr>
          <w:snapToGrid/>
          <w:sz w:val="24"/>
          <w:szCs w:val="24"/>
        </w:rPr>
        <w:t xml:space="preserve"> = 4-nitrobenzaldehyde, and v = 3-methoxysalicylaldehyde.</w:t>
      </w:r>
    </w:p>
    <w:p w:rsidR="00B133AC" w:rsidRPr="0055659D" w:rsidRDefault="00B133AC" w:rsidP="002F7D80">
      <w:pPr>
        <w:tabs>
          <w:tab w:val="left" w:pos="3045"/>
        </w:tabs>
        <w:rPr>
          <w:sz w:val="24"/>
          <w:szCs w:val="24"/>
        </w:rPr>
      </w:pPr>
    </w:p>
    <w:sectPr w:rsidR="00B133AC" w:rsidRPr="0055659D" w:rsidSect="00734A2A">
      <w:headerReference w:type="default" r:id="rId31"/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831" w:rsidRDefault="00B77831">
      <w:r>
        <w:separator/>
      </w:r>
    </w:p>
  </w:endnote>
  <w:endnote w:type="continuationSeparator" w:id="0">
    <w:p w:rsidR="00B77831" w:rsidRDefault="00B77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cglvwAdvTimes_new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831" w:rsidRDefault="00B77831">
      <w:r>
        <w:separator/>
      </w:r>
    </w:p>
  </w:footnote>
  <w:footnote w:type="continuationSeparator" w:id="0">
    <w:p w:rsidR="00B77831" w:rsidRDefault="00B778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2374757"/>
      <w:docPartObj>
        <w:docPartGallery w:val="Page Numbers (Top of Page)"/>
        <w:docPartUnique/>
      </w:docPartObj>
    </w:sdtPr>
    <w:sdtEndPr>
      <w:rPr>
        <w:noProof/>
      </w:rPr>
    </w:sdtEndPr>
    <w:sdtContent>
      <w:p w:rsidR="00F23593" w:rsidRDefault="00F23593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459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23593" w:rsidRPr="008747DB" w:rsidRDefault="00F2359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11.25pt;height:9.75pt" o:bullet="t">
        <v:imagedata r:id="rId1" o:title="BD21300_"/>
      </v:shape>
    </w:pict>
  </w:numPicBullet>
  <w:abstractNum w:abstractNumId="0">
    <w:nsid w:val="03B8513A"/>
    <w:multiLevelType w:val="multilevel"/>
    <w:tmpl w:val="ABC67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11DF50A0"/>
    <w:multiLevelType w:val="multilevel"/>
    <w:tmpl w:val="91CE1974"/>
    <w:lvl w:ilvl="0">
      <w:start w:val="3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825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5" w:hanging="825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9A750D8"/>
    <w:multiLevelType w:val="multilevel"/>
    <w:tmpl w:val="626E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07F67"/>
    <w:multiLevelType w:val="multilevel"/>
    <w:tmpl w:val="C0E6D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492819"/>
    <w:multiLevelType w:val="hybridMultilevel"/>
    <w:tmpl w:val="CC321CE2"/>
    <w:lvl w:ilvl="0" w:tplc="193C819C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30B541C1"/>
    <w:multiLevelType w:val="multilevel"/>
    <w:tmpl w:val="7F507EB4"/>
    <w:lvl w:ilvl="0">
      <w:start w:val="3"/>
      <w:numFmt w:val="decimal"/>
      <w:lvlText w:val="%1."/>
      <w:lvlJc w:val="left"/>
      <w:pPr>
        <w:ind w:left="660" w:hanging="660"/>
      </w:pPr>
      <w:rPr>
        <w:rFonts w:hint="default"/>
        <w:b/>
      </w:rPr>
    </w:lvl>
    <w:lvl w:ilvl="1">
      <w:start w:val="12"/>
      <w:numFmt w:val="decimal"/>
      <w:lvlText w:val="%1.%2."/>
      <w:lvlJc w:val="left"/>
      <w:pPr>
        <w:ind w:left="660" w:hanging="6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6">
    <w:nsid w:val="39A769CF"/>
    <w:multiLevelType w:val="multilevel"/>
    <w:tmpl w:val="CCD0BCD8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414C3708"/>
    <w:multiLevelType w:val="hybridMultilevel"/>
    <w:tmpl w:val="D44AA31A"/>
    <w:lvl w:ilvl="0" w:tplc="962EFF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712987"/>
    <w:multiLevelType w:val="multilevel"/>
    <w:tmpl w:val="D9447F40"/>
    <w:lvl w:ilvl="0">
      <w:start w:val="3"/>
      <w:numFmt w:val="decimal"/>
      <w:lvlText w:val="%1."/>
      <w:lvlJc w:val="left"/>
      <w:pPr>
        <w:tabs>
          <w:tab w:val="num" w:pos="825"/>
        </w:tabs>
        <w:ind w:left="825" w:hanging="825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825"/>
        </w:tabs>
        <w:ind w:left="825" w:hanging="825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825"/>
        </w:tabs>
        <w:ind w:left="825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54BA21A3"/>
    <w:multiLevelType w:val="multilevel"/>
    <w:tmpl w:val="4C9ED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A1334D"/>
    <w:multiLevelType w:val="hybridMultilevel"/>
    <w:tmpl w:val="F58A77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8E535F"/>
    <w:multiLevelType w:val="hybridMultilevel"/>
    <w:tmpl w:val="7B96C808"/>
    <w:lvl w:ilvl="0" w:tplc="C68690D4">
      <w:start w:val="1"/>
      <w:numFmt w:val="decimal"/>
      <w:lvlText w:val="%1."/>
      <w:lvlJc w:val="left"/>
      <w:pPr>
        <w:ind w:left="419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39" w:hanging="360"/>
      </w:pPr>
    </w:lvl>
    <w:lvl w:ilvl="2" w:tplc="0409001B" w:tentative="1">
      <w:start w:val="1"/>
      <w:numFmt w:val="lowerRoman"/>
      <w:lvlText w:val="%3."/>
      <w:lvlJc w:val="right"/>
      <w:pPr>
        <w:ind w:left="1859" w:hanging="180"/>
      </w:pPr>
    </w:lvl>
    <w:lvl w:ilvl="3" w:tplc="0409000F" w:tentative="1">
      <w:start w:val="1"/>
      <w:numFmt w:val="decimal"/>
      <w:lvlText w:val="%4."/>
      <w:lvlJc w:val="left"/>
      <w:pPr>
        <w:ind w:left="2579" w:hanging="360"/>
      </w:pPr>
    </w:lvl>
    <w:lvl w:ilvl="4" w:tplc="04090019" w:tentative="1">
      <w:start w:val="1"/>
      <w:numFmt w:val="lowerLetter"/>
      <w:lvlText w:val="%5."/>
      <w:lvlJc w:val="left"/>
      <w:pPr>
        <w:ind w:left="3299" w:hanging="360"/>
      </w:pPr>
    </w:lvl>
    <w:lvl w:ilvl="5" w:tplc="0409001B" w:tentative="1">
      <w:start w:val="1"/>
      <w:numFmt w:val="lowerRoman"/>
      <w:lvlText w:val="%6."/>
      <w:lvlJc w:val="right"/>
      <w:pPr>
        <w:ind w:left="4019" w:hanging="180"/>
      </w:pPr>
    </w:lvl>
    <w:lvl w:ilvl="6" w:tplc="0409000F" w:tentative="1">
      <w:start w:val="1"/>
      <w:numFmt w:val="decimal"/>
      <w:lvlText w:val="%7."/>
      <w:lvlJc w:val="left"/>
      <w:pPr>
        <w:ind w:left="4739" w:hanging="360"/>
      </w:pPr>
    </w:lvl>
    <w:lvl w:ilvl="7" w:tplc="04090019" w:tentative="1">
      <w:start w:val="1"/>
      <w:numFmt w:val="lowerLetter"/>
      <w:lvlText w:val="%8."/>
      <w:lvlJc w:val="left"/>
      <w:pPr>
        <w:ind w:left="5459" w:hanging="360"/>
      </w:pPr>
    </w:lvl>
    <w:lvl w:ilvl="8" w:tplc="0409001B" w:tentative="1">
      <w:start w:val="1"/>
      <w:numFmt w:val="lowerRoman"/>
      <w:lvlText w:val="%9."/>
      <w:lvlJc w:val="right"/>
      <w:pPr>
        <w:ind w:left="6179" w:hanging="180"/>
      </w:pPr>
    </w:lvl>
  </w:abstractNum>
  <w:abstractNum w:abstractNumId="12">
    <w:nsid w:val="7D125FFA"/>
    <w:multiLevelType w:val="multilevel"/>
    <w:tmpl w:val="54F81DBA"/>
    <w:lvl w:ilvl="0">
      <w:start w:val="3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825" w:hanging="82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825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6"/>
  </w:num>
  <w:num w:numId="2">
    <w:abstractNumId w:val="8"/>
  </w:num>
  <w:num w:numId="3">
    <w:abstractNumId w:val="12"/>
  </w:num>
  <w:num w:numId="4">
    <w:abstractNumId w:val="1"/>
  </w:num>
  <w:num w:numId="5">
    <w:abstractNumId w:val="3"/>
  </w:num>
  <w:num w:numId="6">
    <w:abstractNumId w:val="11"/>
  </w:num>
  <w:num w:numId="7">
    <w:abstractNumId w:val="9"/>
  </w:num>
  <w:num w:numId="8">
    <w:abstractNumId w:val="5"/>
  </w:num>
  <w:num w:numId="9">
    <w:abstractNumId w:val="7"/>
  </w:num>
  <w:num w:numId="10">
    <w:abstractNumId w:val="0"/>
  </w:num>
  <w:num w:numId="11">
    <w:abstractNumId w:val="4"/>
  </w:num>
  <w:num w:numId="12">
    <w:abstractNumId w:val="1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288"/>
    <w:rsid w:val="000C5AC5"/>
    <w:rsid w:val="00120180"/>
    <w:rsid w:val="00175280"/>
    <w:rsid w:val="0018293B"/>
    <w:rsid w:val="001A6369"/>
    <w:rsid w:val="00206E44"/>
    <w:rsid w:val="002F7D80"/>
    <w:rsid w:val="003B1D21"/>
    <w:rsid w:val="003B783C"/>
    <w:rsid w:val="003C6957"/>
    <w:rsid w:val="00400F26"/>
    <w:rsid w:val="004464E5"/>
    <w:rsid w:val="00550C5A"/>
    <w:rsid w:val="0055659D"/>
    <w:rsid w:val="00641E00"/>
    <w:rsid w:val="00656F78"/>
    <w:rsid w:val="00734A2A"/>
    <w:rsid w:val="00744598"/>
    <w:rsid w:val="007C5F91"/>
    <w:rsid w:val="00873D8B"/>
    <w:rsid w:val="008D1094"/>
    <w:rsid w:val="008D7222"/>
    <w:rsid w:val="009A682E"/>
    <w:rsid w:val="009D3D63"/>
    <w:rsid w:val="00A331CD"/>
    <w:rsid w:val="00A37352"/>
    <w:rsid w:val="00A67652"/>
    <w:rsid w:val="00A72C07"/>
    <w:rsid w:val="00AA0145"/>
    <w:rsid w:val="00B133AC"/>
    <w:rsid w:val="00B77831"/>
    <w:rsid w:val="00B9736C"/>
    <w:rsid w:val="00C03913"/>
    <w:rsid w:val="00C0620A"/>
    <w:rsid w:val="00C31772"/>
    <w:rsid w:val="00C325EA"/>
    <w:rsid w:val="00CC3B08"/>
    <w:rsid w:val="00CE6317"/>
    <w:rsid w:val="00D672C3"/>
    <w:rsid w:val="00D8153E"/>
    <w:rsid w:val="00E53DAE"/>
    <w:rsid w:val="00E55A71"/>
    <w:rsid w:val="00E71288"/>
    <w:rsid w:val="00F23593"/>
    <w:rsid w:val="00F27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Simple 1" w:uiPriority="0"/>
    <w:lsdException w:name="Table Classic 1" w:uiPriority="0"/>
    <w:lsdException w:name="Table List 3" w:uiPriority="0"/>
    <w:lsdException w:name="Table 3D effects 3" w:uiPriority="0"/>
    <w:lsdException w:name="Table Contemporary" w:uiPriority="0"/>
    <w:lsdException w:name="Table Subtle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288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0"/>
      <w:lang w:eastAsia="zh-CN"/>
    </w:rPr>
  </w:style>
  <w:style w:type="paragraph" w:styleId="Heading1">
    <w:name w:val="heading 1"/>
    <w:basedOn w:val="Normal"/>
    <w:link w:val="Heading1Char"/>
    <w:uiPriority w:val="9"/>
    <w:qFormat/>
    <w:rsid w:val="00E71288"/>
    <w:pPr>
      <w:widowControl/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  <w:lang w:val="x-none" w:eastAsia="x-none"/>
    </w:rPr>
  </w:style>
  <w:style w:type="paragraph" w:styleId="Heading3">
    <w:name w:val="heading 3"/>
    <w:basedOn w:val="Normal"/>
    <w:link w:val="Heading3Char"/>
    <w:uiPriority w:val="9"/>
    <w:qFormat/>
    <w:rsid w:val="00E71288"/>
    <w:pPr>
      <w:widowControl/>
      <w:spacing w:before="100" w:beforeAutospacing="1" w:after="100" w:afterAutospacing="1"/>
      <w:jc w:val="left"/>
      <w:outlineLvl w:val="2"/>
    </w:pPr>
    <w:rPr>
      <w:rFonts w:eastAsia="Times New Roman"/>
      <w:b/>
      <w:bCs/>
      <w:kern w:val="0"/>
      <w:sz w:val="27"/>
      <w:szCs w:val="27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1288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E71288"/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character" w:styleId="Hyperlink">
    <w:name w:val="Hyperlink"/>
    <w:unhideWhenUsed/>
    <w:rsid w:val="00E71288"/>
    <w:rPr>
      <w:color w:val="0000FF"/>
      <w:u w:val="single"/>
    </w:rPr>
  </w:style>
  <w:style w:type="paragraph" w:customStyle="1" w:styleId="Default">
    <w:name w:val="Default"/>
    <w:rsid w:val="00E7128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table" w:styleId="TableList3">
    <w:name w:val="Table List 3"/>
    <w:basedOn w:val="TableNormal"/>
    <w:rsid w:val="00E7128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yle1">
    <w:name w:val="Style1"/>
    <w:basedOn w:val="TableList3"/>
    <w:uiPriority w:val="99"/>
    <w:qFormat/>
    <w:rsid w:val="00E71288"/>
    <w:tblPr/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pple-converted-space">
    <w:name w:val="apple-converted-space"/>
    <w:rsid w:val="00E71288"/>
  </w:style>
  <w:style w:type="paragraph" w:styleId="Header">
    <w:name w:val="header"/>
    <w:basedOn w:val="Normal"/>
    <w:link w:val="HeaderChar"/>
    <w:uiPriority w:val="99"/>
    <w:unhideWhenUsed/>
    <w:rsid w:val="00E7128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288"/>
    <w:rPr>
      <w:rFonts w:ascii="Times New Roman" w:eastAsia="SimSun" w:hAnsi="Times New Roman" w:cs="Times New Roman"/>
      <w:kern w:val="2"/>
      <w:sz w:val="21"/>
      <w:szCs w:val="20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E7128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288"/>
    <w:rPr>
      <w:rFonts w:ascii="Times New Roman" w:eastAsia="SimSun" w:hAnsi="Times New Roman" w:cs="Times New Roman"/>
      <w:kern w:val="2"/>
      <w:sz w:val="21"/>
      <w:szCs w:val="20"/>
      <w:lang w:eastAsia="zh-CN"/>
    </w:rPr>
  </w:style>
  <w:style w:type="paragraph" w:customStyle="1" w:styleId="svarticle">
    <w:name w:val="svarticle"/>
    <w:basedOn w:val="Normal"/>
    <w:rsid w:val="00E71288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szCs w:val="24"/>
      <w:lang w:eastAsia="en-US"/>
    </w:rPr>
  </w:style>
  <w:style w:type="paragraph" w:customStyle="1" w:styleId="p0">
    <w:name w:val="p0"/>
    <w:basedOn w:val="Normal"/>
    <w:rsid w:val="00E71288"/>
    <w:pPr>
      <w:widowControl/>
      <w:spacing w:after="200" w:line="273" w:lineRule="auto"/>
      <w:jc w:val="left"/>
    </w:pPr>
    <w:rPr>
      <w:rFonts w:ascii="Calibri" w:eastAsia="Times New Roman" w:hAnsi="Calibri"/>
      <w:kern w:val="0"/>
      <w:sz w:val="22"/>
      <w:szCs w:val="22"/>
      <w:lang w:eastAsia="en-US"/>
    </w:rPr>
  </w:style>
  <w:style w:type="character" w:customStyle="1" w:styleId="a">
    <w:name w:val="a"/>
    <w:basedOn w:val="DefaultParagraphFont"/>
    <w:rsid w:val="00E71288"/>
  </w:style>
  <w:style w:type="character" w:customStyle="1" w:styleId="l6">
    <w:name w:val="l6"/>
    <w:basedOn w:val="DefaultParagraphFont"/>
    <w:rsid w:val="00E71288"/>
  </w:style>
  <w:style w:type="paragraph" w:styleId="BodyText2">
    <w:name w:val="Body Text 2"/>
    <w:basedOn w:val="Default"/>
    <w:next w:val="Default"/>
    <w:link w:val="BodyText2Char"/>
    <w:rsid w:val="00E71288"/>
    <w:rPr>
      <w:rFonts w:ascii="Times New Roman" w:hAnsi="Times New Roman" w:cs="Times New Roman"/>
      <w:color w:val="auto"/>
    </w:rPr>
  </w:style>
  <w:style w:type="character" w:customStyle="1" w:styleId="BodyText2Char">
    <w:name w:val="Body Text 2 Char"/>
    <w:basedOn w:val="DefaultParagraphFont"/>
    <w:link w:val="BodyText2"/>
    <w:rsid w:val="00E71288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E7128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black">
    <w:name w:val="Normal+black"/>
    <w:basedOn w:val="Normal"/>
    <w:link w:val="NormalblackChar"/>
    <w:rsid w:val="00E71288"/>
    <w:pPr>
      <w:widowControl/>
      <w:spacing w:line="360" w:lineRule="auto"/>
      <w:jc w:val="lowKashida"/>
    </w:pPr>
    <w:rPr>
      <w:rFonts w:eastAsia="Times New Roman"/>
      <w:kern w:val="0"/>
      <w:sz w:val="24"/>
      <w:szCs w:val="24"/>
      <w:lang w:eastAsia="en-US"/>
    </w:rPr>
  </w:style>
  <w:style w:type="character" w:customStyle="1" w:styleId="NormalblackChar">
    <w:name w:val="Normal+black Char"/>
    <w:link w:val="Normalblack"/>
    <w:rsid w:val="00E71288"/>
    <w:rPr>
      <w:rFonts w:ascii="Times New Roman" w:eastAsia="Times New Roman" w:hAnsi="Times New Roman" w:cs="Times New Roman"/>
      <w:sz w:val="24"/>
      <w:szCs w:val="24"/>
    </w:rPr>
  </w:style>
  <w:style w:type="table" w:styleId="Table3Deffects3">
    <w:name w:val="Table 3D effects 3"/>
    <w:basedOn w:val="TableNormal"/>
    <w:rsid w:val="00E7128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E7128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E7128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Subtle1">
    <w:name w:val="Table Subtle 1"/>
    <w:basedOn w:val="TableNormal"/>
    <w:rsid w:val="00E7128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1">
    <w:name w:val="Table Simple 1"/>
    <w:basedOn w:val="TableNormal"/>
    <w:rsid w:val="00E7128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PageNumber">
    <w:name w:val="page number"/>
    <w:basedOn w:val="DefaultParagraphFont"/>
    <w:rsid w:val="00E71288"/>
  </w:style>
  <w:style w:type="character" w:customStyle="1" w:styleId="gt-card-ttl-txt">
    <w:name w:val="gt-card-ttl-txt"/>
    <w:basedOn w:val="DefaultParagraphFont"/>
    <w:rsid w:val="00E71288"/>
  </w:style>
  <w:style w:type="character" w:customStyle="1" w:styleId="gt-baf-back">
    <w:name w:val="gt-baf-back"/>
    <w:basedOn w:val="DefaultParagraphFont"/>
    <w:rsid w:val="00E71288"/>
  </w:style>
  <w:style w:type="character" w:customStyle="1" w:styleId="hps">
    <w:name w:val="hps"/>
    <w:basedOn w:val="DefaultParagraphFont"/>
    <w:rsid w:val="00E71288"/>
  </w:style>
  <w:style w:type="paragraph" w:customStyle="1" w:styleId="References">
    <w:name w:val="References"/>
    <w:basedOn w:val="Default"/>
    <w:next w:val="Default"/>
    <w:rsid w:val="00E71288"/>
    <w:rPr>
      <w:rFonts w:ascii="Times New Roman" w:hAnsi="Times New Roman" w:cs="Times New Roman"/>
      <w:color w:val="auto"/>
    </w:rPr>
  </w:style>
  <w:style w:type="character" w:styleId="HTMLCite">
    <w:name w:val="HTML Cite"/>
    <w:uiPriority w:val="99"/>
    <w:unhideWhenUsed/>
    <w:rsid w:val="00E71288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7128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kern w:val="0"/>
      <w:sz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71288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it">
    <w:name w:val="hit"/>
    <w:basedOn w:val="DefaultParagraphFont"/>
    <w:rsid w:val="00E71288"/>
  </w:style>
  <w:style w:type="character" w:customStyle="1" w:styleId="reflinks">
    <w:name w:val="reflinks"/>
    <w:basedOn w:val="DefaultParagraphFont"/>
    <w:rsid w:val="00E71288"/>
  </w:style>
  <w:style w:type="character" w:customStyle="1" w:styleId="sep">
    <w:name w:val="sep"/>
    <w:basedOn w:val="DefaultParagraphFont"/>
    <w:rsid w:val="00E71288"/>
  </w:style>
  <w:style w:type="character" w:styleId="FollowedHyperlink">
    <w:name w:val="FollowedHyperlink"/>
    <w:rsid w:val="00E71288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71288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rsid w:val="00E71288"/>
    <w:pPr>
      <w:widowControl/>
      <w:bidi/>
      <w:jc w:val="left"/>
    </w:pPr>
    <w:rPr>
      <w:rFonts w:ascii="Tahoma" w:eastAsia="Times New Roman" w:hAnsi="Tahoma"/>
      <w:kern w:val="0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71288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gt-baf-word-clickable">
    <w:name w:val="gt-baf-word-clickable"/>
    <w:basedOn w:val="DefaultParagraphFont"/>
    <w:rsid w:val="00E71288"/>
  </w:style>
  <w:style w:type="character" w:styleId="Emphasis">
    <w:name w:val="Emphasis"/>
    <w:uiPriority w:val="20"/>
    <w:qFormat/>
    <w:rsid w:val="00E71288"/>
    <w:rPr>
      <w:i/>
      <w:iCs/>
    </w:rPr>
  </w:style>
  <w:style w:type="paragraph" w:styleId="ListParagraph">
    <w:name w:val="List Paragraph"/>
    <w:basedOn w:val="Normal"/>
    <w:uiPriority w:val="34"/>
    <w:qFormat/>
    <w:rsid w:val="00E71288"/>
    <w:pPr>
      <w:widowControl/>
      <w:bidi/>
      <w:ind w:left="720"/>
      <w:contextualSpacing/>
      <w:jc w:val="left"/>
    </w:pPr>
    <w:rPr>
      <w:rFonts w:eastAsia="Times New Roman"/>
      <w:kern w:val="0"/>
      <w:sz w:val="24"/>
      <w:szCs w:val="24"/>
      <w:lang w:eastAsia="en-US"/>
    </w:rPr>
  </w:style>
  <w:style w:type="character" w:customStyle="1" w:styleId="15">
    <w:name w:val="15"/>
    <w:rsid w:val="00E71288"/>
    <w:rPr>
      <w:rFonts w:ascii="Times New Roman" w:hAnsi="Times New Roman" w:cs="Times New Roman" w:hint="default"/>
    </w:rPr>
  </w:style>
  <w:style w:type="character" w:customStyle="1" w:styleId="reference-text">
    <w:name w:val="reference-text"/>
    <w:basedOn w:val="DefaultParagraphFont"/>
    <w:rsid w:val="00E71288"/>
  </w:style>
  <w:style w:type="character" w:customStyle="1" w:styleId="mw-cite-backlink">
    <w:name w:val="mw-cite-backlink"/>
    <w:basedOn w:val="DefaultParagraphFont"/>
    <w:rsid w:val="00E71288"/>
  </w:style>
  <w:style w:type="character" w:customStyle="1" w:styleId="cite-accessibility-label">
    <w:name w:val="cite-accessibility-label"/>
    <w:basedOn w:val="DefaultParagraphFont"/>
    <w:rsid w:val="00E71288"/>
  </w:style>
  <w:style w:type="paragraph" w:customStyle="1" w:styleId="volissue">
    <w:name w:val="volissue"/>
    <w:basedOn w:val="Normal"/>
    <w:rsid w:val="00E71288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szCs w:val="24"/>
      <w:lang w:eastAsia="en-US"/>
    </w:rPr>
  </w:style>
  <w:style w:type="paragraph" w:customStyle="1" w:styleId="Normal14pt">
    <w:name w:val="Normal + 14 pt"/>
    <w:basedOn w:val="Normal"/>
    <w:link w:val="Normal14ptChar"/>
    <w:rsid w:val="00E71288"/>
    <w:pPr>
      <w:widowControl/>
      <w:autoSpaceDE w:val="0"/>
      <w:autoSpaceDN w:val="0"/>
      <w:adjustRightInd w:val="0"/>
      <w:spacing w:line="360" w:lineRule="auto"/>
      <w:jc w:val="lowKashida"/>
    </w:pPr>
    <w:rPr>
      <w:rFonts w:eastAsia="Times New Roman"/>
      <w:kern w:val="0"/>
      <w:sz w:val="28"/>
      <w:szCs w:val="28"/>
      <w:lang w:val="x-none" w:eastAsia="x-none"/>
    </w:rPr>
  </w:style>
  <w:style w:type="character" w:customStyle="1" w:styleId="Normal14ptChar">
    <w:name w:val="Normal + 14 pt Char"/>
    <w:link w:val="Normal14pt"/>
    <w:rsid w:val="00E71288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hvr">
    <w:name w:val="hvr"/>
    <w:basedOn w:val="DefaultParagraphFont"/>
    <w:rsid w:val="00E71288"/>
  </w:style>
  <w:style w:type="character" w:customStyle="1" w:styleId="unicode">
    <w:name w:val="unicode"/>
    <w:basedOn w:val="DefaultParagraphFont"/>
    <w:rsid w:val="00E71288"/>
  </w:style>
  <w:style w:type="character" w:customStyle="1" w:styleId="articlecitationpages">
    <w:name w:val="articlecitation_pages"/>
    <w:rsid w:val="00E71288"/>
  </w:style>
  <w:style w:type="paragraph" w:customStyle="1" w:styleId="MDPI13authornames">
    <w:name w:val="MDPI_1.3_authornames"/>
    <w:basedOn w:val="Normal"/>
    <w:next w:val="Normal"/>
    <w:qFormat/>
    <w:rsid w:val="00E71288"/>
    <w:pPr>
      <w:widowControl/>
      <w:adjustRightInd w:val="0"/>
      <w:snapToGrid w:val="0"/>
      <w:spacing w:after="120" w:line="260" w:lineRule="atLeast"/>
      <w:jc w:val="left"/>
    </w:pPr>
    <w:rPr>
      <w:rFonts w:ascii="Palatino Linotype" w:eastAsia="Times New Roman" w:hAnsi="Palatino Linotype"/>
      <w:b/>
      <w:color w:val="000000"/>
      <w:kern w:val="0"/>
      <w:sz w:val="20"/>
      <w:szCs w:val="22"/>
      <w:lang w:eastAsia="de-DE" w:bidi="en-US"/>
    </w:rPr>
  </w:style>
  <w:style w:type="paragraph" w:customStyle="1" w:styleId="MDPI16affiliation">
    <w:name w:val="MDPI_1.6_affiliation"/>
    <w:basedOn w:val="Normal"/>
    <w:qFormat/>
    <w:rsid w:val="00E71288"/>
    <w:pPr>
      <w:widowControl/>
      <w:adjustRightInd w:val="0"/>
      <w:snapToGrid w:val="0"/>
      <w:spacing w:line="200" w:lineRule="atLeast"/>
      <w:ind w:left="311" w:hanging="198"/>
      <w:jc w:val="left"/>
    </w:pPr>
    <w:rPr>
      <w:rFonts w:ascii="Palatino Linotype" w:eastAsia="Times New Roman" w:hAnsi="Palatino Linotype"/>
      <w:color w:val="000000"/>
      <w:kern w:val="0"/>
      <w:sz w:val="18"/>
      <w:szCs w:val="18"/>
      <w:lang w:eastAsia="de-DE"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712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128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1288"/>
    <w:rPr>
      <w:rFonts w:ascii="Times New Roman" w:eastAsia="SimSun" w:hAnsi="Times New Roman" w:cs="Times New Roman"/>
      <w:kern w:val="2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12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1288"/>
    <w:rPr>
      <w:rFonts w:ascii="Times New Roman" w:eastAsia="SimSun" w:hAnsi="Times New Roman" w:cs="Times New Roman"/>
      <w:b/>
      <w:bCs/>
      <w:kern w:val="2"/>
      <w:sz w:val="20"/>
      <w:szCs w:val="20"/>
      <w:lang w:eastAsia="zh-CN"/>
    </w:rPr>
  </w:style>
  <w:style w:type="paragraph" w:customStyle="1" w:styleId="MDPI31text">
    <w:name w:val="MDPI_3.1_text"/>
    <w:qFormat/>
    <w:rsid w:val="00734A2A"/>
    <w:pPr>
      <w:adjustRightInd w:val="0"/>
      <w:snapToGrid w:val="0"/>
      <w:spacing w:after="0"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42tablebody">
    <w:name w:val="MDPI_4.2_table_body"/>
    <w:qFormat/>
    <w:rsid w:val="00734A2A"/>
    <w:pPr>
      <w:adjustRightInd w:val="0"/>
      <w:snapToGrid w:val="0"/>
      <w:spacing w:after="0" w:line="240" w:lineRule="auto"/>
    </w:pPr>
    <w:rPr>
      <w:rFonts w:ascii="Palatino Linotype" w:eastAsia="Times New Roman" w:hAnsi="Palatino Linotype"/>
      <w:snapToGrid w:val="0"/>
      <w:color w:val="000000"/>
      <w:sz w:val="20"/>
      <w:szCs w:val="20"/>
      <w:lang w:eastAsia="de-DE" w:bidi="en-US"/>
    </w:rPr>
  </w:style>
  <w:style w:type="paragraph" w:customStyle="1" w:styleId="MDPI22heading2">
    <w:name w:val="MDPI_2.2_heading2"/>
    <w:basedOn w:val="Normal"/>
    <w:qFormat/>
    <w:rsid w:val="00734A2A"/>
    <w:pPr>
      <w:widowControl/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jc w:val="left"/>
      <w:outlineLvl w:val="1"/>
    </w:pPr>
    <w:rPr>
      <w:rFonts w:ascii="Palatino Linotype" w:eastAsia="Times New Roman" w:hAnsi="Palatino Linotype"/>
      <w:i/>
      <w:noProof/>
      <w:snapToGrid w:val="0"/>
      <w:color w:val="000000"/>
      <w:kern w:val="0"/>
      <w:sz w:val="20"/>
      <w:szCs w:val="22"/>
      <w:lang w:eastAsia="de-DE" w:bidi="en-US"/>
    </w:rPr>
  </w:style>
  <w:style w:type="paragraph" w:customStyle="1" w:styleId="MDPI12title">
    <w:name w:val="MDPI_1.2_title"/>
    <w:next w:val="MDPI13authornames"/>
    <w:qFormat/>
    <w:rsid w:val="00AA0145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Simple 1" w:uiPriority="0"/>
    <w:lsdException w:name="Table Classic 1" w:uiPriority="0"/>
    <w:lsdException w:name="Table List 3" w:uiPriority="0"/>
    <w:lsdException w:name="Table 3D effects 3" w:uiPriority="0"/>
    <w:lsdException w:name="Table Contemporary" w:uiPriority="0"/>
    <w:lsdException w:name="Table Subtle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288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0"/>
      <w:lang w:eastAsia="zh-CN"/>
    </w:rPr>
  </w:style>
  <w:style w:type="paragraph" w:styleId="Heading1">
    <w:name w:val="heading 1"/>
    <w:basedOn w:val="Normal"/>
    <w:link w:val="Heading1Char"/>
    <w:uiPriority w:val="9"/>
    <w:qFormat/>
    <w:rsid w:val="00E71288"/>
    <w:pPr>
      <w:widowControl/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  <w:lang w:val="x-none" w:eastAsia="x-none"/>
    </w:rPr>
  </w:style>
  <w:style w:type="paragraph" w:styleId="Heading3">
    <w:name w:val="heading 3"/>
    <w:basedOn w:val="Normal"/>
    <w:link w:val="Heading3Char"/>
    <w:uiPriority w:val="9"/>
    <w:qFormat/>
    <w:rsid w:val="00E71288"/>
    <w:pPr>
      <w:widowControl/>
      <w:spacing w:before="100" w:beforeAutospacing="1" w:after="100" w:afterAutospacing="1"/>
      <w:jc w:val="left"/>
      <w:outlineLvl w:val="2"/>
    </w:pPr>
    <w:rPr>
      <w:rFonts w:eastAsia="Times New Roman"/>
      <w:b/>
      <w:bCs/>
      <w:kern w:val="0"/>
      <w:sz w:val="27"/>
      <w:szCs w:val="27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1288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E71288"/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character" w:styleId="Hyperlink">
    <w:name w:val="Hyperlink"/>
    <w:unhideWhenUsed/>
    <w:rsid w:val="00E71288"/>
    <w:rPr>
      <w:color w:val="0000FF"/>
      <w:u w:val="single"/>
    </w:rPr>
  </w:style>
  <w:style w:type="paragraph" w:customStyle="1" w:styleId="Default">
    <w:name w:val="Default"/>
    <w:rsid w:val="00E7128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table" w:styleId="TableList3">
    <w:name w:val="Table List 3"/>
    <w:basedOn w:val="TableNormal"/>
    <w:rsid w:val="00E7128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yle1">
    <w:name w:val="Style1"/>
    <w:basedOn w:val="TableList3"/>
    <w:uiPriority w:val="99"/>
    <w:qFormat/>
    <w:rsid w:val="00E71288"/>
    <w:tblPr/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pple-converted-space">
    <w:name w:val="apple-converted-space"/>
    <w:rsid w:val="00E71288"/>
  </w:style>
  <w:style w:type="paragraph" w:styleId="Header">
    <w:name w:val="header"/>
    <w:basedOn w:val="Normal"/>
    <w:link w:val="HeaderChar"/>
    <w:uiPriority w:val="99"/>
    <w:unhideWhenUsed/>
    <w:rsid w:val="00E7128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288"/>
    <w:rPr>
      <w:rFonts w:ascii="Times New Roman" w:eastAsia="SimSun" w:hAnsi="Times New Roman" w:cs="Times New Roman"/>
      <w:kern w:val="2"/>
      <w:sz w:val="21"/>
      <w:szCs w:val="20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E7128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288"/>
    <w:rPr>
      <w:rFonts w:ascii="Times New Roman" w:eastAsia="SimSun" w:hAnsi="Times New Roman" w:cs="Times New Roman"/>
      <w:kern w:val="2"/>
      <w:sz w:val="21"/>
      <w:szCs w:val="20"/>
      <w:lang w:eastAsia="zh-CN"/>
    </w:rPr>
  </w:style>
  <w:style w:type="paragraph" w:customStyle="1" w:styleId="svarticle">
    <w:name w:val="svarticle"/>
    <w:basedOn w:val="Normal"/>
    <w:rsid w:val="00E71288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szCs w:val="24"/>
      <w:lang w:eastAsia="en-US"/>
    </w:rPr>
  </w:style>
  <w:style w:type="paragraph" w:customStyle="1" w:styleId="p0">
    <w:name w:val="p0"/>
    <w:basedOn w:val="Normal"/>
    <w:rsid w:val="00E71288"/>
    <w:pPr>
      <w:widowControl/>
      <w:spacing w:after="200" w:line="273" w:lineRule="auto"/>
      <w:jc w:val="left"/>
    </w:pPr>
    <w:rPr>
      <w:rFonts w:ascii="Calibri" w:eastAsia="Times New Roman" w:hAnsi="Calibri"/>
      <w:kern w:val="0"/>
      <w:sz w:val="22"/>
      <w:szCs w:val="22"/>
      <w:lang w:eastAsia="en-US"/>
    </w:rPr>
  </w:style>
  <w:style w:type="character" w:customStyle="1" w:styleId="a">
    <w:name w:val="a"/>
    <w:basedOn w:val="DefaultParagraphFont"/>
    <w:rsid w:val="00E71288"/>
  </w:style>
  <w:style w:type="character" w:customStyle="1" w:styleId="l6">
    <w:name w:val="l6"/>
    <w:basedOn w:val="DefaultParagraphFont"/>
    <w:rsid w:val="00E71288"/>
  </w:style>
  <w:style w:type="paragraph" w:styleId="BodyText2">
    <w:name w:val="Body Text 2"/>
    <w:basedOn w:val="Default"/>
    <w:next w:val="Default"/>
    <w:link w:val="BodyText2Char"/>
    <w:rsid w:val="00E71288"/>
    <w:rPr>
      <w:rFonts w:ascii="Times New Roman" w:hAnsi="Times New Roman" w:cs="Times New Roman"/>
      <w:color w:val="auto"/>
    </w:rPr>
  </w:style>
  <w:style w:type="character" w:customStyle="1" w:styleId="BodyText2Char">
    <w:name w:val="Body Text 2 Char"/>
    <w:basedOn w:val="DefaultParagraphFont"/>
    <w:link w:val="BodyText2"/>
    <w:rsid w:val="00E71288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E7128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black">
    <w:name w:val="Normal+black"/>
    <w:basedOn w:val="Normal"/>
    <w:link w:val="NormalblackChar"/>
    <w:rsid w:val="00E71288"/>
    <w:pPr>
      <w:widowControl/>
      <w:spacing w:line="360" w:lineRule="auto"/>
      <w:jc w:val="lowKashida"/>
    </w:pPr>
    <w:rPr>
      <w:rFonts w:eastAsia="Times New Roman"/>
      <w:kern w:val="0"/>
      <w:sz w:val="24"/>
      <w:szCs w:val="24"/>
      <w:lang w:eastAsia="en-US"/>
    </w:rPr>
  </w:style>
  <w:style w:type="character" w:customStyle="1" w:styleId="NormalblackChar">
    <w:name w:val="Normal+black Char"/>
    <w:link w:val="Normalblack"/>
    <w:rsid w:val="00E71288"/>
    <w:rPr>
      <w:rFonts w:ascii="Times New Roman" w:eastAsia="Times New Roman" w:hAnsi="Times New Roman" w:cs="Times New Roman"/>
      <w:sz w:val="24"/>
      <w:szCs w:val="24"/>
    </w:rPr>
  </w:style>
  <w:style w:type="table" w:styleId="Table3Deffects3">
    <w:name w:val="Table 3D effects 3"/>
    <w:basedOn w:val="TableNormal"/>
    <w:rsid w:val="00E7128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E7128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E7128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Subtle1">
    <w:name w:val="Table Subtle 1"/>
    <w:basedOn w:val="TableNormal"/>
    <w:rsid w:val="00E7128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1">
    <w:name w:val="Table Simple 1"/>
    <w:basedOn w:val="TableNormal"/>
    <w:rsid w:val="00E7128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PageNumber">
    <w:name w:val="page number"/>
    <w:basedOn w:val="DefaultParagraphFont"/>
    <w:rsid w:val="00E71288"/>
  </w:style>
  <w:style w:type="character" w:customStyle="1" w:styleId="gt-card-ttl-txt">
    <w:name w:val="gt-card-ttl-txt"/>
    <w:basedOn w:val="DefaultParagraphFont"/>
    <w:rsid w:val="00E71288"/>
  </w:style>
  <w:style w:type="character" w:customStyle="1" w:styleId="gt-baf-back">
    <w:name w:val="gt-baf-back"/>
    <w:basedOn w:val="DefaultParagraphFont"/>
    <w:rsid w:val="00E71288"/>
  </w:style>
  <w:style w:type="character" w:customStyle="1" w:styleId="hps">
    <w:name w:val="hps"/>
    <w:basedOn w:val="DefaultParagraphFont"/>
    <w:rsid w:val="00E71288"/>
  </w:style>
  <w:style w:type="paragraph" w:customStyle="1" w:styleId="References">
    <w:name w:val="References"/>
    <w:basedOn w:val="Default"/>
    <w:next w:val="Default"/>
    <w:rsid w:val="00E71288"/>
    <w:rPr>
      <w:rFonts w:ascii="Times New Roman" w:hAnsi="Times New Roman" w:cs="Times New Roman"/>
      <w:color w:val="auto"/>
    </w:rPr>
  </w:style>
  <w:style w:type="character" w:styleId="HTMLCite">
    <w:name w:val="HTML Cite"/>
    <w:uiPriority w:val="99"/>
    <w:unhideWhenUsed/>
    <w:rsid w:val="00E71288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7128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kern w:val="0"/>
      <w:sz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71288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it">
    <w:name w:val="hit"/>
    <w:basedOn w:val="DefaultParagraphFont"/>
    <w:rsid w:val="00E71288"/>
  </w:style>
  <w:style w:type="character" w:customStyle="1" w:styleId="reflinks">
    <w:name w:val="reflinks"/>
    <w:basedOn w:val="DefaultParagraphFont"/>
    <w:rsid w:val="00E71288"/>
  </w:style>
  <w:style w:type="character" w:customStyle="1" w:styleId="sep">
    <w:name w:val="sep"/>
    <w:basedOn w:val="DefaultParagraphFont"/>
    <w:rsid w:val="00E71288"/>
  </w:style>
  <w:style w:type="character" w:styleId="FollowedHyperlink">
    <w:name w:val="FollowedHyperlink"/>
    <w:rsid w:val="00E71288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71288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rsid w:val="00E71288"/>
    <w:pPr>
      <w:widowControl/>
      <w:bidi/>
      <w:jc w:val="left"/>
    </w:pPr>
    <w:rPr>
      <w:rFonts w:ascii="Tahoma" w:eastAsia="Times New Roman" w:hAnsi="Tahoma"/>
      <w:kern w:val="0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71288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gt-baf-word-clickable">
    <w:name w:val="gt-baf-word-clickable"/>
    <w:basedOn w:val="DefaultParagraphFont"/>
    <w:rsid w:val="00E71288"/>
  </w:style>
  <w:style w:type="character" w:styleId="Emphasis">
    <w:name w:val="Emphasis"/>
    <w:uiPriority w:val="20"/>
    <w:qFormat/>
    <w:rsid w:val="00E71288"/>
    <w:rPr>
      <w:i/>
      <w:iCs/>
    </w:rPr>
  </w:style>
  <w:style w:type="paragraph" w:styleId="ListParagraph">
    <w:name w:val="List Paragraph"/>
    <w:basedOn w:val="Normal"/>
    <w:uiPriority w:val="34"/>
    <w:qFormat/>
    <w:rsid w:val="00E71288"/>
    <w:pPr>
      <w:widowControl/>
      <w:bidi/>
      <w:ind w:left="720"/>
      <w:contextualSpacing/>
      <w:jc w:val="left"/>
    </w:pPr>
    <w:rPr>
      <w:rFonts w:eastAsia="Times New Roman"/>
      <w:kern w:val="0"/>
      <w:sz w:val="24"/>
      <w:szCs w:val="24"/>
      <w:lang w:eastAsia="en-US"/>
    </w:rPr>
  </w:style>
  <w:style w:type="character" w:customStyle="1" w:styleId="15">
    <w:name w:val="15"/>
    <w:rsid w:val="00E71288"/>
    <w:rPr>
      <w:rFonts w:ascii="Times New Roman" w:hAnsi="Times New Roman" w:cs="Times New Roman" w:hint="default"/>
    </w:rPr>
  </w:style>
  <w:style w:type="character" w:customStyle="1" w:styleId="reference-text">
    <w:name w:val="reference-text"/>
    <w:basedOn w:val="DefaultParagraphFont"/>
    <w:rsid w:val="00E71288"/>
  </w:style>
  <w:style w:type="character" w:customStyle="1" w:styleId="mw-cite-backlink">
    <w:name w:val="mw-cite-backlink"/>
    <w:basedOn w:val="DefaultParagraphFont"/>
    <w:rsid w:val="00E71288"/>
  </w:style>
  <w:style w:type="character" w:customStyle="1" w:styleId="cite-accessibility-label">
    <w:name w:val="cite-accessibility-label"/>
    <w:basedOn w:val="DefaultParagraphFont"/>
    <w:rsid w:val="00E71288"/>
  </w:style>
  <w:style w:type="paragraph" w:customStyle="1" w:styleId="volissue">
    <w:name w:val="volissue"/>
    <w:basedOn w:val="Normal"/>
    <w:rsid w:val="00E71288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szCs w:val="24"/>
      <w:lang w:eastAsia="en-US"/>
    </w:rPr>
  </w:style>
  <w:style w:type="paragraph" w:customStyle="1" w:styleId="Normal14pt">
    <w:name w:val="Normal + 14 pt"/>
    <w:basedOn w:val="Normal"/>
    <w:link w:val="Normal14ptChar"/>
    <w:rsid w:val="00E71288"/>
    <w:pPr>
      <w:widowControl/>
      <w:autoSpaceDE w:val="0"/>
      <w:autoSpaceDN w:val="0"/>
      <w:adjustRightInd w:val="0"/>
      <w:spacing w:line="360" w:lineRule="auto"/>
      <w:jc w:val="lowKashida"/>
    </w:pPr>
    <w:rPr>
      <w:rFonts w:eastAsia="Times New Roman"/>
      <w:kern w:val="0"/>
      <w:sz w:val="28"/>
      <w:szCs w:val="28"/>
      <w:lang w:val="x-none" w:eastAsia="x-none"/>
    </w:rPr>
  </w:style>
  <w:style w:type="character" w:customStyle="1" w:styleId="Normal14ptChar">
    <w:name w:val="Normal + 14 pt Char"/>
    <w:link w:val="Normal14pt"/>
    <w:rsid w:val="00E71288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hvr">
    <w:name w:val="hvr"/>
    <w:basedOn w:val="DefaultParagraphFont"/>
    <w:rsid w:val="00E71288"/>
  </w:style>
  <w:style w:type="character" w:customStyle="1" w:styleId="unicode">
    <w:name w:val="unicode"/>
    <w:basedOn w:val="DefaultParagraphFont"/>
    <w:rsid w:val="00E71288"/>
  </w:style>
  <w:style w:type="character" w:customStyle="1" w:styleId="articlecitationpages">
    <w:name w:val="articlecitation_pages"/>
    <w:rsid w:val="00E71288"/>
  </w:style>
  <w:style w:type="paragraph" w:customStyle="1" w:styleId="MDPI13authornames">
    <w:name w:val="MDPI_1.3_authornames"/>
    <w:basedOn w:val="Normal"/>
    <w:next w:val="Normal"/>
    <w:qFormat/>
    <w:rsid w:val="00E71288"/>
    <w:pPr>
      <w:widowControl/>
      <w:adjustRightInd w:val="0"/>
      <w:snapToGrid w:val="0"/>
      <w:spacing w:after="120" w:line="260" w:lineRule="atLeast"/>
      <w:jc w:val="left"/>
    </w:pPr>
    <w:rPr>
      <w:rFonts w:ascii="Palatino Linotype" w:eastAsia="Times New Roman" w:hAnsi="Palatino Linotype"/>
      <w:b/>
      <w:color w:val="000000"/>
      <w:kern w:val="0"/>
      <w:sz w:val="20"/>
      <w:szCs w:val="22"/>
      <w:lang w:eastAsia="de-DE" w:bidi="en-US"/>
    </w:rPr>
  </w:style>
  <w:style w:type="paragraph" w:customStyle="1" w:styleId="MDPI16affiliation">
    <w:name w:val="MDPI_1.6_affiliation"/>
    <w:basedOn w:val="Normal"/>
    <w:qFormat/>
    <w:rsid w:val="00E71288"/>
    <w:pPr>
      <w:widowControl/>
      <w:adjustRightInd w:val="0"/>
      <w:snapToGrid w:val="0"/>
      <w:spacing w:line="200" w:lineRule="atLeast"/>
      <w:ind w:left="311" w:hanging="198"/>
      <w:jc w:val="left"/>
    </w:pPr>
    <w:rPr>
      <w:rFonts w:ascii="Palatino Linotype" w:eastAsia="Times New Roman" w:hAnsi="Palatino Linotype"/>
      <w:color w:val="000000"/>
      <w:kern w:val="0"/>
      <w:sz w:val="18"/>
      <w:szCs w:val="18"/>
      <w:lang w:eastAsia="de-DE"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712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128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1288"/>
    <w:rPr>
      <w:rFonts w:ascii="Times New Roman" w:eastAsia="SimSun" w:hAnsi="Times New Roman" w:cs="Times New Roman"/>
      <w:kern w:val="2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12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1288"/>
    <w:rPr>
      <w:rFonts w:ascii="Times New Roman" w:eastAsia="SimSun" w:hAnsi="Times New Roman" w:cs="Times New Roman"/>
      <w:b/>
      <w:bCs/>
      <w:kern w:val="2"/>
      <w:sz w:val="20"/>
      <w:szCs w:val="20"/>
      <w:lang w:eastAsia="zh-CN"/>
    </w:rPr>
  </w:style>
  <w:style w:type="paragraph" w:customStyle="1" w:styleId="MDPI31text">
    <w:name w:val="MDPI_3.1_text"/>
    <w:qFormat/>
    <w:rsid w:val="00734A2A"/>
    <w:pPr>
      <w:adjustRightInd w:val="0"/>
      <w:snapToGrid w:val="0"/>
      <w:spacing w:after="0"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42tablebody">
    <w:name w:val="MDPI_4.2_table_body"/>
    <w:qFormat/>
    <w:rsid w:val="00734A2A"/>
    <w:pPr>
      <w:adjustRightInd w:val="0"/>
      <w:snapToGrid w:val="0"/>
      <w:spacing w:after="0" w:line="240" w:lineRule="auto"/>
    </w:pPr>
    <w:rPr>
      <w:rFonts w:ascii="Palatino Linotype" w:eastAsia="Times New Roman" w:hAnsi="Palatino Linotype"/>
      <w:snapToGrid w:val="0"/>
      <w:color w:val="000000"/>
      <w:sz w:val="20"/>
      <w:szCs w:val="20"/>
      <w:lang w:eastAsia="de-DE" w:bidi="en-US"/>
    </w:rPr>
  </w:style>
  <w:style w:type="paragraph" w:customStyle="1" w:styleId="MDPI22heading2">
    <w:name w:val="MDPI_2.2_heading2"/>
    <w:basedOn w:val="Normal"/>
    <w:qFormat/>
    <w:rsid w:val="00734A2A"/>
    <w:pPr>
      <w:widowControl/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jc w:val="left"/>
      <w:outlineLvl w:val="1"/>
    </w:pPr>
    <w:rPr>
      <w:rFonts w:ascii="Palatino Linotype" w:eastAsia="Times New Roman" w:hAnsi="Palatino Linotype"/>
      <w:i/>
      <w:noProof/>
      <w:snapToGrid w:val="0"/>
      <w:color w:val="000000"/>
      <w:kern w:val="0"/>
      <w:sz w:val="20"/>
      <w:szCs w:val="22"/>
      <w:lang w:eastAsia="de-DE" w:bidi="en-US"/>
    </w:rPr>
  </w:style>
  <w:style w:type="paragraph" w:customStyle="1" w:styleId="MDPI12title">
    <w:name w:val="MDPI_1.2_title"/>
    <w:next w:val="MDPI13authornames"/>
    <w:qFormat/>
    <w:rsid w:val="00AA0145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w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tiff"/><Relationship Id="rId10" Type="http://schemas.openxmlformats.org/officeDocument/2006/relationships/image" Target="media/image3.wmf"/><Relationship Id="rId19" Type="http://schemas.openxmlformats.org/officeDocument/2006/relationships/oleObject" Target="embeddings/oleObject6.bin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1011</Words>
  <Characters>5767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 Saud University</Company>
  <LinksUpToDate>false</LinksUpToDate>
  <CharactersWithSpaces>6765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2018-09-26T10:57:00Z</dcterms:created>
  <dcterms:modified xsi:type="dcterms:W3CDTF">2018-09-26T10:57:00Z</dcterms:modified>
</cp:coreProperties>
</file>